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5" w:rsidRPr="008B3D6E" w:rsidRDefault="001D6985" w:rsidP="001D6985">
      <w:pPr>
        <w:pStyle w:val="Overskrift2"/>
        <w:rPr>
          <w:rFonts w:ascii="Calibri" w:hAnsi="Calibri"/>
          <w:b/>
          <w:bCs/>
          <w:sz w:val="36"/>
          <w:szCs w:val="36"/>
          <w:u w:val="none"/>
        </w:rPr>
      </w:pPr>
      <w:r w:rsidRPr="008B3D6E">
        <w:rPr>
          <w:rFonts w:ascii="Calibri" w:hAnsi="Calibri"/>
          <w:b/>
          <w:bCs/>
          <w:sz w:val="36"/>
          <w:szCs w:val="36"/>
          <w:u w:val="none"/>
        </w:rPr>
        <w:t xml:space="preserve">Regler for </w:t>
      </w:r>
      <w:r>
        <w:rPr>
          <w:rFonts w:ascii="Calibri" w:hAnsi="Calibri"/>
          <w:b/>
          <w:bCs/>
          <w:sz w:val="36"/>
          <w:szCs w:val="36"/>
          <w:u w:val="none"/>
        </w:rPr>
        <w:t>SKØR</w:t>
      </w:r>
      <w:r w:rsidRPr="008B3D6E">
        <w:rPr>
          <w:rFonts w:ascii="Calibri" w:hAnsi="Calibri"/>
          <w:b/>
          <w:bCs/>
          <w:sz w:val="36"/>
          <w:szCs w:val="36"/>
          <w:u w:val="none"/>
        </w:rPr>
        <w:t>s klubmesterskaber</w:t>
      </w:r>
    </w:p>
    <w:p w:rsidR="002D19A3" w:rsidRPr="00E36640" w:rsidRDefault="002D19A3">
      <w:pPr>
        <w:rPr>
          <w:rFonts w:ascii="Calibri" w:hAnsi="Calibri"/>
        </w:rPr>
      </w:pPr>
    </w:p>
    <w:p w:rsidR="00C06F8A" w:rsidRPr="00E36640" w:rsidRDefault="00C06F8A" w:rsidP="00DB08DD">
      <w:pPr>
        <w:rPr>
          <w:rFonts w:ascii="Calibri" w:hAnsi="Calibri"/>
        </w:rPr>
      </w:pPr>
      <w:r w:rsidRPr="00E36640">
        <w:rPr>
          <w:rFonts w:ascii="Calibri" w:hAnsi="Calibri"/>
        </w:rPr>
        <w:t>Udover nedenstående regler henvises i øvrigt til propositionerne for stævnet.</w:t>
      </w:r>
    </w:p>
    <w:p w:rsidR="00C06F8A" w:rsidRPr="00E36640" w:rsidRDefault="00C06F8A">
      <w:pPr>
        <w:rPr>
          <w:rFonts w:ascii="Calibri" w:hAnsi="Calibri"/>
        </w:rPr>
      </w:pPr>
    </w:p>
    <w:p w:rsidR="00F65586" w:rsidRPr="00E36640" w:rsidRDefault="002668D8" w:rsidP="00DB08DD">
      <w:pPr>
        <w:rPr>
          <w:rFonts w:ascii="Calibri" w:hAnsi="Calibri"/>
        </w:rPr>
      </w:pPr>
      <w:r w:rsidRPr="005F18C5">
        <w:rPr>
          <w:rFonts w:ascii="Calibri" w:hAnsi="Calibri"/>
        </w:rPr>
        <w:t xml:space="preserve">Rytteren skal </w:t>
      </w:r>
      <w:r w:rsidR="00F65586" w:rsidRPr="005F18C5">
        <w:rPr>
          <w:rFonts w:ascii="Calibri" w:hAnsi="Calibri"/>
        </w:rPr>
        <w:t xml:space="preserve">have været medlem af </w:t>
      </w:r>
      <w:r w:rsidR="001D6985" w:rsidRPr="005F18C5">
        <w:rPr>
          <w:rFonts w:ascii="Calibri" w:hAnsi="Calibri"/>
        </w:rPr>
        <w:t>SKØR</w:t>
      </w:r>
      <w:r w:rsidR="00F65586" w:rsidRPr="005F18C5">
        <w:rPr>
          <w:rFonts w:ascii="Calibri" w:hAnsi="Calibri"/>
        </w:rPr>
        <w:t xml:space="preserve"> i de seneste </w:t>
      </w:r>
      <w:r w:rsidR="005F18C5">
        <w:rPr>
          <w:rFonts w:ascii="Calibri" w:hAnsi="Calibri"/>
        </w:rPr>
        <w:t>2</w:t>
      </w:r>
      <w:r w:rsidR="00F65586" w:rsidRPr="005F18C5">
        <w:rPr>
          <w:rFonts w:ascii="Calibri" w:hAnsi="Calibri"/>
        </w:rPr>
        <w:t xml:space="preserve"> måneder</w:t>
      </w:r>
      <w:r w:rsidR="00FB3B24" w:rsidRPr="005F18C5">
        <w:rPr>
          <w:rFonts w:ascii="Calibri" w:hAnsi="Calibri"/>
        </w:rPr>
        <w:t xml:space="preserve"> for at kunne deltage</w:t>
      </w:r>
      <w:r w:rsidR="00F65586" w:rsidRPr="005F18C5">
        <w:rPr>
          <w:rFonts w:ascii="Calibri" w:hAnsi="Calibri"/>
        </w:rPr>
        <w:t xml:space="preserve"> </w:t>
      </w:r>
      <w:r w:rsidRPr="005F18C5">
        <w:rPr>
          <w:rFonts w:ascii="Calibri" w:hAnsi="Calibri"/>
        </w:rPr>
        <w:t xml:space="preserve">i </w:t>
      </w:r>
      <w:r w:rsidR="001D6985" w:rsidRPr="005F18C5">
        <w:rPr>
          <w:rFonts w:ascii="Calibri" w:hAnsi="Calibri"/>
        </w:rPr>
        <w:t>SKØR</w:t>
      </w:r>
      <w:r w:rsidRPr="005F18C5">
        <w:rPr>
          <w:rFonts w:ascii="Calibri" w:hAnsi="Calibri"/>
        </w:rPr>
        <w:t>’s klubmesterskaber.</w:t>
      </w:r>
    </w:p>
    <w:p w:rsidR="00F65586" w:rsidRPr="00E36640" w:rsidRDefault="00F65586" w:rsidP="00F65586">
      <w:pPr>
        <w:pStyle w:val="Listeafsnit"/>
        <w:rPr>
          <w:rFonts w:ascii="Calibri" w:hAnsi="Calibri"/>
        </w:rPr>
      </w:pPr>
    </w:p>
    <w:p w:rsidR="002D19A3" w:rsidRPr="00E36640" w:rsidRDefault="002D19A3" w:rsidP="00DB08DD">
      <w:pPr>
        <w:rPr>
          <w:rFonts w:ascii="Calibri" w:hAnsi="Calibri"/>
        </w:rPr>
      </w:pPr>
      <w:r w:rsidRPr="00E36640">
        <w:rPr>
          <w:rFonts w:ascii="Calibri" w:hAnsi="Calibri"/>
        </w:rPr>
        <w:t>Ekvipagen skal være startberettiget ved anmeldelsesfristens udløb. For efteranmeldte ekvipager gælder dog, at de skal være startberettiget ved anmeldelsestidspunktet.</w:t>
      </w:r>
    </w:p>
    <w:p w:rsidR="00F65586" w:rsidRPr="00E36640" w:rsidRDefault="00F65586" w:rsidP="00F65586">
      <w:pPr>
        <w:pStyle w:val="Listeafsnit"/>
        <w:rPr>
          <w:rFonts w:ascii="Calibri" w:hAnsi="Calibri"/>
        </w:rPr>
      </w:pPr>
    </w:p>
    <w:p w:rsidR="00F65586" w:rsidRPr="00E36640" w:rsidRDefault="00F65586" w:rsidP="00DB08DD">
      <w:pPr>
        <w:rPr>
          <w:rFonts w:ascii="Calibri" w:hAnsi="Calibri"/>
        </w:rPr>
      </w:pPr>
      <w:r w:rsidRPr="00E36640">
        <w:rPr>
          <w:rFonts w:ascii="Calibri" w:hAnsi="Calibri"/>
        </w:rPr>
        <w:t>Der afvikles 2 klubmesterskaber hvert år, hhv. dressur og springning. Begge mesterskaber er åbne for både hest og pony.</w:t>
      </w:r>
    </w:p>
    <w:p w:rsidR="00FB3B24" w:rsidRPr="00E36640" w:rsidRDefault="00FB3B24" w:rsidP="00DB08DD">
      <w:pPr>
        <w:rPr>
          <w:rFonts w:ascii="Calibri" w:hAnsi="Calibri"/>
        </w:rPr>
      </w:pPr>
    </w:p>
    <w:p w:rsidR="00FB3B24" w:rsidRPr="00E36640" w:rsidRDefault="00FB3B24" w:rsidP="00DB08DD">
      <w:pPr>
        <w:rPr>
          <w:rFonts w:ascii="Calibri" w:hAnsi="Calibri"/>
        </w:rPr>
      </w:pPr>
      <w:r w:rsidRPr="00E36640">
        <w:rPr>
          <w:rFonts w:ascii="Calibri" w:hAnsi="Calibri"/>
        </w:rPr>
        <w:t>Et mesterskab afvikles såfremt, der ved frameldingstidspunktets udløb er mindst 2 tilmeldte ekvipager i det pågældende mesterskab.</w:t>
      </w:r>
    </w:p>
    <w:p w:rsidR="00F65586" w:rsidRPr="00E36640" w:rsidRDefault="00F65586" w:rsidP="00F65586">
      <w:pPr>
        <w:pStyle w:val="Listeafsnit"/>
        <w:rPr>
          <w:rFonts w:ascii="Calibri" w:hAnsi="Calibri"/>
        </w:rPr>
      </w:pPr>
    </w:p>
    <w:p w:rsidR="00F65586" w:rsidRPr="00E36640" w:rsidRDefault="00F65586" w:rsidP="00DB08DD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En rytter må </w:t>
      </w:r>
      <w:r w:rsidR="00BC4C5F" w:rsidRPr="00E36640">
        <w:rPr>
          <w:rFonts w:ascii="Calibri" w:hAnsi="Calibri"/>
        </w:rPr>
        <w:t xml:space="preserve">gerne </w:t>
      </w:r>
      <w:r w:rsidRPr="00E36640">
        <w:rPr>
          <w:rFonts w:ascii="Calibri" w:hAnsi="Calibri"/>
        </w:rPr>
        <w:t xml:space="preserve">starte </w:t>
      </w:r>
      <w:r w:rsidR="00BC4C5F" w:rsidRPr="00E36640">
        <w:rPr>
          <w:rFonts w:ascii="Calibri" w:hAnsi="Calibri"/>
        </w:rPr>
        <w:t>to</w:t>
      </w:r>
      <w:r w:rsidRPr="00E36640">
        <w:rPr>
          <w:rFonts w:ascii="Calibri" w:hAnsi="Calibri"/>
        </w:rPr>
        <w:t xml:space="preserve"> hest</w:t>
      </w:r>
      <w:r w:rsidR="00BC4C5F" w:rsidRPr="00E36640">
        <w:rPr>
          <w:rFonts w:ascii="Calibri" w:hAnsi="Calibri"/>
        </w:rPr>
        <w:t>e/ponyer</w:t>
      </w:r>
      <w:r w:rsidRPr="00E36640">
        <w:rPr>
          <w:rFonts w:ascii="Calibri" w:hAnsi="Calibri"/>
        </w:rPr>
        <w:t xml:space="preserve"> i hvert mesterskab</w:t>
      </w:r>
      <w:r w:rsidR="00F73589" w:rsidRPr="00E36640">
        <w:rPr>
          <w:rFonts w:ascii="Calibri" w:hAnsi="Calibri"/>
        </w:rPr>
        <w:t xml:space="preserve"> (max 2 starter i alt)</w:t>
      </w:r>
      <w:r w:rsidRPr="00E36640">
        <w:rPr>
          <w:rFonts w:ascii="Calibri" w:hAnsi="Calibri"/>
        </w:rPr>
        <w:t>.</w:t>
      </w:r>
      <w:r w:rsidR="00BC4C5F" w:rsidRPr="00E36640">
        <w:rPr>
          <w:rFonts w:ascii="Calibri" w:hAnsi="Calibri"/>
        </w:rPr>
        <w:t xml:space="preserve"> </w:t>
      </w:r>
      <w:r w:rsidR="00F73589" w:rsidRPr="00E36640">
        <w:rPr>
          <w:rFonts w:ascii="Calibri" w:hAnsi="Calibri"/>
        </w:rPr>
        <w:t xml:space="preserve">Dog kun </w:t>
      </w:r>
      <w:r w:rsidR="008335AF">
        <w:rPr>
          <w:rFonts w:ascii="Calibri" w:hAnsi="Calibri"/>
        </w:rPr>
        <w:t>den ene der kan opnå placering.</w:t>
      </w:r>
      <w:r w:rsidR="00F73589" w:rsidRPr="00E36640">
        <w:rPr>
          <w:rFonts w:ascii="Calibri" w:hAnsi="Calibri"/>
        </w:rPr>
        <w:t xml:space="preserve"> Der betales fuldt indskud for begge heste/ponyer.</w:t>
      </w:r>
    </w:p>
    <w:p w:rsidR="00F65586" w:rsidRPr="00E36640" w:rsidRDefault="00F65586" w:rsidP="00F65586">
      <w:pPr>
        <w:pStyle w:val="Listeafsnit"/>
        <w:ind w:left="0"/>
        <w:rPr>
          <w:rFonts w:ascii="Calibri" w:hAnsi="Calibri"/>
        </w:rPr>
      </w:pPr>
    </w:p>
    <w:p w:rsidR="00F65586" w:rsidRPr="00E36640" w:rsidRDefault="00F65586" w:rsidP="00DB08DD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En hest/pony må gerne startes af to ryttere i mesterskabet. </w:t>
      </w:r>
      <w:r w:rsidR="00DD1207" w:rsidRPr="00E36640">
        <w:rPr>
          <w:rFonts w:ascii="Calibri" w:hAnsi="Calibri"/>
        </w:rPr>
        <w:t>Bemærk at en pony må startes som både hest og pony ved samme stævne – dog ikke med samme rytter. Jf. DRF’s reglement pkt. 16.1 (Fælles Bestemmelser).</w:t>
      </w:r>
    </w:p>
    <w:p w:rsidR="00DB08DD" w:rsidRPr="00E36640" w:rsidRDefault="00DB08DD" w:rsidP="00DB08DD">
      <w:pPr>
        <w:rPr>
          <w:rFonts w:ascii="Calibri" w:hAnsi="Calibri"/>
        </w:rPr>
      </w:pPr>
    </w:p>
    <w:p w:rsidR="00DB08DD" w:rsidRPr="00E36640" w:rsidRDefault="00DB08DD" w:rsidP="00DB08DD">
      <w:pPr>
        <w:rPr>
          <w:rFonts w:ascii="Calibri" w:hAnsi="Calibri"/>
        </w:rPr>
      </w:pPr>
      <w:r w:rsidRPr="00E36640">
        <w:rPr>
          <w:rFonts w:ascii="Calibri" w:hAnsi="Calibri"/>
        </w:rPr>
        <w:t>Klubmesterskaberne afvikles som ”alle-mod-alle”</w:t>
      </w:r>
      <w:r w:rsidR="001D6985">
        <w:rPr>
          <w:rFonts w:ascii="Calibri" w:hAnsi="Calibri"/>
        </w:rPr>
        <w:t xml:space="preserve"> </w:t>
      </w:r>
      <w:r w:rsidRPr="00E36640">
        <w:rPr>
          <w:rFonts w:ascii="Calibri" w:hAnsi="Calibri"/>
        </w:rPr>
        <w:t>klasser, og deltagerne starter mod hinanden uanset klasse. Hvert mesterskab afvikles som én klasse og afvikles derfor udelt.</w:t>
      </w:r>
    </w:p>
    <w:p w:rsidR="00DB08DD" w:rsidRPr="00E36640" w:rsidRDefault="00DB08DD" w:rsidP="00DB08DD">
      <w:pPr>
        <w:rPr>
          <w:rFonts w:ascii="Calibri" w:hAnsi="Calibri"/>
        </w:rPr>
      </w:pPr>
    </w:p>
    <w:p w:rsidR="00DB08DD" w:rsidRPr="00E36640" w:rsidRDefault="00DB08DD" w:rsidP="00DB08DD">
      <w:pPr>
        <w:rPr>
          <w:rFonts w:ascii="Calibri" w:hAnsi="Calibri"/>
        </w:rPr>
      </w:pPr>
      <w:r w:rsidRPr="00E36640">
        <w:rPr>
          <w:rFonts w:ascii="Calibri" w:hAnsi="Calibri"/>
        </w:rPr>
        <w:t>Ponyer startes i pony-klasser i både dressur og springning, mens heste startes i klasser for heste.</w:t>
      </w:r>
    </w:p>
    <w:p w:rsidR="00F65586" w:rsidRPr="00E36640" w:rsidRDefault="00F65586" w:rsidP="009971C2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</w:p>
    <w:p w:rsidR="00DB08DD" w:rsidRPr="00E36640" w:rsidRDefault="002668D8">
      <w:pPr>
        <w:rPr>
          <w:rFonts w:ascii="Calibri" w:hAnsi="Calibri"/>
        </w:rPr>
      </w:pPr>
      <w:r w:rsidRPr="00E36640">
        <w:rPr>
          <w:rFonts w:ascii="Calibri" w:hAnsi="Calibri"/>
        </w:rPr>
        <w:t>Jf. reglerne i Dansk Ride Forbunds reglement, er det IKKE tilladt at lade andre ride/opvarme sin hest/pony under stævnet, hvor mesterskabet afvikles, FØR hesten/ponyen har været startet i alle runder af mesterskabet. Det er dog tilladt, at en anden rytter skridter hesten/ponyen til eller af. Såfremt en anden rytter traver eller galopperer på hesten/ponyen</w:t>
      </w:r>
      <w:r w:rsidR="0020420C" w:rsidRPr="00E36640">
        <w:rPr>
          <w:rFonts w:ascii="Calibri" w:hAnsi="Calibri"/>
        </w:rPr>
        <w:t xml:space="preserve"> før hesten/ponyen har gennemført ALLE sine mesterskabsridt</w:t>
      </w:r>
      <w:r w:rsidRPr="00E36640">
        <w:rPr>
          <w:rFonts w:ascii="Calibri" w:hAnsi="Calibri"/>
        </w:rPr>
        <w:t>, diskvalificeres den ekvipage, der skal starte i klubmesterskabet.</w:t>
      </w:r>
    </w:p>
    <w:p w:rsidR="00DB08DD" w:rsidRPr="00E36640" w:rsidRDefault="00DB08DD">
      <w:pPr>
        <w:rPr>
          <w:rFonts w:ascii="Calibri" w:hAnsi="Calibri"/>
        </w:rPr>
      </w:pPr>
    </w:p>
    <w:p w:rsidR="0020420C" w:rsidRPr="00E36640" w:rsidRDefault="0020420C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Såfremt der ved et stævne, hvor et givent klubmesterskab afvikles, er begrænsning på max. </w:t>
      </w:r>
      <w:r w:rsidR="00956F48" w:rsidRPr="00E36640">
        <w:rPr>
          <w:rFonts w:ascii="Calibri" w:hAnsi="Calibri"/>
        </w:rPr>
        <w:t>a</w:t>
      </w:r>
      <w:r w:rsidRPr="00E36640">
        <w:rPr>
          <w:rFonts w:ascii="Calibri" w:hAnsi="Calibri"/>
        </w:rPr>
        <w:t xml:space="preserve">ntal starter, SKAL </w:t>
      </w:r>
      <w:r w:rsidR="003A4ADF">
        <w:rPr>
          <w:rFonts w:ascii="Calibri" w:hAnsi="Calibri"/>
        </w:rPr>
        <w:t>SKØR</w:t>
      </w:r>
      <w:r w:rsidRPr="00E36640">
        <w:rPr>
          <w:rFonts w:ascii="Calibri" w:hAnsi="Calibri"/>
        </w:rPr>
        <w:t>-ryttere – der ønsker at deltage i mesterskab</w:t>
      </w:r>
      <w:r w:rsidR="00956F48" w:rsidRPr="00E36640">
        <w:rPr>
          <w:rFonts w:ascii="Calibri" w:hAnsi="Calibri"/>
        </w:rPr>
        <w:t>e</w:t>
      </w:r>
      <w:r w:rsidRPr="00E36640">
        <w:rPr>
          <w:rFonts w:ascii="Calibri" w:hAnsi="Calibri"/>
        </w:rPr>
        <w:t>t - have førsteprioritet til alle klasser ved stævnet. Dette gælder dog kun for rettidigt tilmeldte ryttere. Ryttere der efteranmelder, vil blive prioriteret efter ”først-til-mølle”-princippet, og det skal respekteres, hvis tidsplanen ikke tillader efteranmeldelser.</w:t>
      </w:r>
    </w:p>
    <w:p w:rsidR="0020420C" w:rsidRPr="00E36640" w:rsidRDefault="0020420C">
      <w:pPr>
        <w:rPr>
          <w:rFonts w:ascii="Calibri" w:hAnsi="Calibri"/>
        </w:rPr>
      </w:pPr>
    </w:p>
    <w:p w:rsidR="001E32BA" w:rsidRPr="00E36640" w:rsidRDefault="001E32BA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Såfremt indskud for start ved stævnet ikke er betalt </w:t>
      </w:r>
      <w:r w:rsidRPr="00E36640">
        <w:rPr>
          <w:rFonts w:ascii="Calibri" w:hAnsi="Calibri"/>
          <w:b/>
          <w:u w:val="single"/>
        </w:rPr>
        <w:t>forud for stævnet</w:t>
      </w:r>
      <w:r w:rsidRPr="00E36640">
        <w:rPr>
          <w:rFonts w:ascii="Calibri" w:hAnsi="Calibri"/>
        </w:rPr>
        <w:t xml:space="preserve"> i henhold til propositionerne, vil man uden yderligere varsel blive slettet af startlisten. Ønsker man herefter alligevel at starte, skal der betales </w:t>
      </w:r>
      <w:r w:rsidR="00B06ABA" w:rsidRPr="00E36640">
        <w:rPr>
          <w:rFonts w:ascii="Calibri" w:hAnsi="Calibri"/>
        </w:rPr>
        <w:t>efteranmeldelsesgebyr</w:t>
      </w:r>
      <w:r w:rsidR="004C184C" w:rsidRPr="00E36640">
        <w:rPr>
          <w:rFonts w:ascii="Calibri" w:hAnsi="Calibri"/>
        </w:rPr>
        <w:t xml:space="preserve"> (</w:t>
      </w:r>
      <w:r w:rsidR="004E0BED" w:rsidRPr="00E36640">
        <w:rPr>
          <w:rFonts w:ascii="Calibri" w:hAnsi="Calibri"/>
        </w:rPr>
        <w:t>der betales den resterende den af gebyret op til efteranmeldelses</w:t>
      </w:r>
      <w:r w:rsidR="0017266B" w:rsidRPr="00E36640">
        <w:rPr>
          <w:rFonts w:ascii="Calibri" w:hAnsi="Calibri"/>
        </w:rPr>
        <w:t>-</w:t>
      </w:r>
      <w:r w:rsidR="004E0BED" w:rsidRPr="00E36640">
        <w:rPr>
          <w:rFonts w:ascii="Calibri" w:hAnsi="Calibri"/>
        </w:rPr>
        <w:t>gebyret</w:t>
      </w:r>
      <w:r w:rsidR="004C184C" w:rsidRPr="00E36640">
        <w:rPr>
          <w:rFonts w:ascii="Calibri" w:hAnsi="Calibri"/>
        </w:rPr>
        <w:t>)</w:t>
      </w:r>
      <w:r w:rsidRPr="00E36640">
        <w:rPr>
          <w:rFonts w:ascii="Calibri" w:hAnsi="Calibri"/>
        </w:rPr>
        <w:t xml:space="preserve">. </w:t>
      </w:r>
      <w:r w:rsidRPr="00E36640">
        <w:rPr>
          <w:rFonts w:ascii="Calibri" w:hAnsi="Calibri"/>
          <w:b/>
          <w:u w:val="single"/>
        </w:rPr>
        <w:t xml:space="preserve"> </w:t>
      </w:r>
    </w:p>
    <w:p w:rsidR="001E32BA" w:rsidRPr="00E36640" w:rsidRDefault="001E32BA">
      <w:pPr>
        <w:rPr>
          <w:rFonts w:ascii="Calibri" w:hAnsi="Calibri"/>
        </w:rPr>
      </w:pPr>
    </w:p>
    <w:p w:rsidR="00D43002" w:rsidRPr="00E36640" w:rsidRDefault="009971C2">
      <w:pPr>
        <w:rPr>
          <w:rFonts w:ascii="Calibri" w:hAnsi="Calibri"/>
        </w:rPr>
      </w:pPr>
      <w:r w:rsidRPr="00E36640">
        <w:rPr>
          <w:rFonts w:ascii="Calibri" w:hAnsi="Calibri"/>
        </w:rPr>
        <w:lastRenderedPageBreak/>
        <w:t>Framelding og efteranmeldelse kan ske på de i propositionerne/programmet anførte tidspunkter. Det skal respekteres, hvis tidsplanen ikke tillader efteranmeldelser.</w:t>
      </w:r>
      <w:r w:rsidR="00D43002" w:rsidRPr="00E36640">
        <w:rPr>
          <w:rFonts w:ascii="Calibri" w:hAnsi="Calibri"/>
        </w:rPr>
        <w:t xml:space="preserve"> Rettidigt tilmeldte ekvipager, der slettes af startlisterne grundet manglende rettidig betaling, vil dog</w:t>
      </w:r>
      <w:r w:rsidR="00E36640">
        <w:rPr>
          <w:rFonts w:ascii="Calibri" w:hAnsi="Calibri"/>
        </w:rPr>
        <w:t>,</w:t>
      </w:r>
      <w:r w:rsidR="00D43002" w:rsidRPr="00E36640">
        <w:rPr>
          <w:rFonts w:ascii="Calibri" w:hAnsi="Calibri"/>
        </w:rPr>
        <w:t xml:space="preserve"> såfremt de efterfølgende alligevel ønsker at starte og betaler fuldt indskud (som ved efteranmeldelse)</w:t>
      </w:r>
      <w:r w:rsidR="00E36640">
        <w:rPr>
          <w:rFonts w:ascii="Calibri" w:hAnsi="Calibri"/>
        </w:rPr>
        <w:t>,</w:t>
      </w:r>
      <w:r w:rsidR="00D43002" w:rsidRPr="00E36640">
        <w:rPr>
          <w:rFonts w:ascii="Calibri" w:hAnsi="Calibri"/>
        </w:rPr>
        <w:t xml:space="preserve"> blive prioriteret forud for </w:t>
      </w:r>
      <w:r w:rsidR="001F3389" w:rsidRPr="00E36640">
        <w:rPr>
          <w:rFonts w:ascii="Calibri" w:hAnsi="Calibri"/>
        </w:rPr>
        <w:t>andre ekvipager, der efteranmelder.</w:t>
      </w:r>
    </w:p>
    <w:p w:rsidR="009971C2" w:rsidRPr="00E36640" w:rsidRDefault="00D43002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 </w:t>
      </w:r>
    </w:p>
    <w:p w:rsidR="00CA5B00" w:rsidRPr="00E36640" w:rsidRDefault="00CA5B00" w:rsidP="00CA5B00">
      <w:pPr>
        <w:rPr>
          <w:rFonts w:ascii="Calibri" w:hAnsi="Calibri"/>
        </w:rPr>
      </w:pPr>
      <w:r w:rsidRPr="00E36640">
        <w:rPr>
          <w:rFonts w:ascii="Calibri" w:hAnsi="Calibri"/>
          <w:b/>
          <w:u w:val="single"/>
        </w:rPr>
        <w:t>Klasser</w:t>
      </w:r>
    </w:p>
    <w:p w:rsidR="00CA5B00" w:rsidRPr="00E36640" w:rsidRDefault="00CA5B00" w:rsidP="00CA5B00">
      <w:pPr>
        <w:rPr>
          <w:rFonts w:ascii="Calibri" w:hAnsi="Calibri"/>
        </w:rPr>
      </w:pPr>
      <w:r w:rsidRPr="00E36640">
        <w:rPr>
          <w:rFonts w:ascii="Calibri" w:hAnsi="Calibri"/>
        </w:rPr>
        <w:t>Klubmesterskaberne afvikles i valgfri klasser. Nedenfor er anført hvilke klasser der kan vælges.</w:t>
      </w:r>
    </w:p>
    <w:p w:rsidR="00CA5B00" w:rsidRPr="00844956" w:rsidRDefault="00CA5B00" w:rsidP="00CA5B00">
      <w:pPr>
        <w:rPr>
          <w:rFonts w:ascii="Calibri" w:hAnsi="Calibri"/>
          <w:lang w:val="en-US"/>
        </w:rPr>
      </w:pPr>
      <w:r w:rsidRPr="00037348">
        <w:rPr>
          <w:rFonts w:ascii="Calibri" w:hAnsi="Calibri"/>
        </w:rPr>
        <w:t xml:space="preserve">Hest, dressur: </w:t>
      </w:r>
      <w:r w:rsidR="005722C8" w:rsidRPr="00037348">
        <w:rPr>
          <w:rFonts w:ascii="Calibri" w:hAnsi="Calibri"/>
        </w:rPr>
        <w:t xml:space="preserve">min. </w:t>
      </w:r>
      <w:r w:rsidR="00C06F8A" w:rsidRPr="00037348">
        <w:rPr>
          <w:rFonts w:ascii="Calibri" w:hAnsi="Calibri"/>
        </w:rPr>
        <w:t>L</w:t>
      </w:r>
      <w:r w:rsidR="008335AF" w:rsidRPr="00037348">
        <w:rPr>
          <w:rFonts w:ascii="Calibri" w:hAnsi="Calibri"/>
        </w:rPr>
        <w:t>B</w:t>
      </w:r>
      <w:r w:rsidRPr="00037348">
        <w:rPr>
          <w:rFonts w:ascii="Calibri" w:hAnsi="Calibri"/>
        </w:rPr>
        <w:t>1</w:t>
      </w:r>
      <w:r w:rsidR="005722C8" w:rsidRPr="00037348">
        <w:rPr>
          <w:rFonts w:ascii="Calibri" w:hAnsi="Calibri"/>
        </w:rPr>
        <w:t xml:space="preserve">, max. </w:t>
      </w:r>
      <w:r w:rsidR="008335AF">
        <w:rPr>
          <w:rFonts w:ascii="Calibri" w:hAnsi="Calibri"/>
          <w:lang w:val="en-US"/>
        </w:rPr>
        <w:t>MB3</w:t>
      </w:r>
      <w:r w:rsidR="00844956">
        <w:rPr>
          <w:rFonts w:ascii="Calibri" w:hAnsi="Calibri"/>
          <w:lang w:val="en-US"/>
        </w:rPr>
        <w:t>.</w:t>
      </w:r>
    </w:p>
    <w:p w:rsidR="00CA5B00" w:rsidRPr="00E36640" w:rsidRDefault="00CA5B00" w:rsidP="00CA5B00">
      <w:pPr>
        <w:rPr>
          <w:rFonts w:ascii="Calibri" w:hAnsi="Calibri"/>
        </w:rPr>
      </w:pPr>
      <w:r w:rsidRPr="00037348">
        <w:rPr>
          <w:rFonts w:ascii="Calibri" w:hAnsi="Calibri"/>
          <w:lang w:val="en-US"/>
        </w:rPr>
        <w:t xml:space="preserve">Pony, dressur: </w:t>
      </w:r>
      <w:r w:rsidR="005722C8" w:rsidRPr="00037348">
        <w:rPr>
          <w:rFonts w:ascii="Calibri" w:hAnsi="Calibri"/>
          <w:lang w:val="en-US"/>
        </w:rPr>
        <w:t xml:space="preserve">min. </w:t>
      </w:r>
      <w:r w:rsidRPr="00037348">
        <w:rPr>
          <w:rFonts w:ascii="Calibri" w:hAnsi="Calibri"/>
          <w:lang w:val="en-US"/>
        </w:rPr>
        <w:t>L</w:t>
      </w:r>
      <w:r w:rsidR="008335AF" w:rsidRPr="00037348">
        <w:rPr>
          <w:rFonts w:ascii="Calibri" w:hAnsi="Calibri"/>
          <w:lang w:val="en-US"/>
        </w:rPr>
        <w:t>C1</w:t>
      </w:r>
      <w:r w:rsidR="005722C8" w:rsidRPr="00037348">
        <w:rPr>
          <w:rFonts w:ascii="Calibri" w:hAnsi="Calibri"/>
          <w:lang w:val="en-US"/>
        </w:rPr>
        <w:t xml:space="preserve">, max. </w:t>
      </w:r>
      <w:r w:rsidR="008335AF">
        <w:rPr>
          <w:rFonts w:ascii="Calibri" w:hAnsi="Calibri"/>
        </w:rPr>
        <w:t>LA4</w:t>
      </w:r>
      <w:r w:rsidR="004E0BED" w:rsidRPr="00E36640">
        <w:rPr>
          <w:rFonts w:ascii="Calibri" w:hAnsi="Calibri"/>
        </w:rPr>
        <w:t>.</w:t>
      </w:r>
    </w:p>
    <w:p w:rsidR="00CA5B00" w:rsidRPr="00E36640" w:rsidRDefault="00CA5B00" w:rsidP="00CA5B00">
      <w:pPr>
        <w:rPr>
          <w:rFonts w:ascii="Calibri" w:hAnsi="Calibri"/>
        </w:rPr>
      </w:pPr>
      <w:r w:rsidRPr="00E36640">
        <w:rPr>
          <w:rFonts w:ascii="Calibri" w:hAnsi="Calibri"/>
        </w:rPr>
        <w:t>Hest</w:t>
      </w:r>
      <w:r w:rsidR="00844956">
        <w:rPr>
          <w:rFonts w:ascii="Calibri" w:hAnsi="Calibri"/>
        </w:rPr>
        <w:t>/Pony</w:t>
      </w:r>
      <w:r w:rsidRPr="00E36640">
        <w:rPr>
          <w:rFonts w:ascii="Calibri" w:hAnsi="Calibri"/>
        </w:rPr>
        <w:t xml:space="preserve">, spring: </w:t>
      </w:r>
      <w:r w:rsidR="005722C8" w:rsidRPr="00E36640">
        <w:rPr>
          <w:rFonts w:ascii="Calibri" w:hAnsi="Calibri"/>
        </w:rPr>
        <w:t xml:space="preserve">min. </w:t>
      </w:r>
      <w:r w:rsidRPr="00E36640">
        <w:rPr>
          <w:rFonts w:ascii="Calibri" w:hAnsi="Calibri"/>
        </w:rPr>
        <w:t>L</w:t>
      </w:r>
      <w:r w:rsidR="00844956">
        <w:rPr>
          <w:rFonts w:ascii="Calibri" w:hAnsi="Calibri"/>
        </w:rPr>
        <w:t>F</w:t>
      </w:r>
      <w:r w:rsidR="005722C8" w:rsidRPr="00E36640">
        <w:rPr>
          <w:rFonts w:ascii="Calibri" w:hAnsi="Calibri"/>
        </w:rPr>
        <w:t xml:space="preserve">, max. </w:t>
      </w:r>
      <w:r w:rsidR="008335AF">
        <w:rPr>
          <w:rFonts w:ascii="Calibri" w:hAnsi="Calibri"/>
        </w:rPr>
        <w:t>MB</w:t>
      </w:r>
    </w:p>
    <w:p w:rsidR="008B3D6E" w:rsidRPr="00011410" w:rsidRDefault="008B3D6E" w:rsidP="00CA5B00">
      <w:pPr>
        <w:rPr>
          <w:rFonts w:ascii="Calibri" w:hAnsi="Calibri"/>
        </w:rPr>
      </w:pPr>
    </w:p>
    <w:p w:rsidR="00193D45" w:rsidRPr="00E36640" w:rsidRDefault="00193D45" w:rsidP="00CA5B00">
      <w:pPr>
        <w:rPr>
          <w:rFonts w:ascii="Calibri" w:hAnsi="Calibri"/>
          <w:b/>
          <w:u w:val="single"/>
        </w:rPr>
      </w:pPr>
      <w:r w:rsidRPr="00E36640">
        <w:rPr>
          <w:rFonts w:ascii="Calibri" w:hAnsi="Calibri"/>
          <w:b/>
          <w:u w:val="single"/>
        </w:rPr>
        <w:t>Udelukkelser</w:t>
      </w:r>
    </w:p>
    <w:p w:rsidR="00CA5B00" w:rsidRPr="00E36640" w:rsidRDefault="00C77013" w:rsidP="004C184C">
      <w:pPr>
        <w:numPr>
          <w:ilvl w:val="0"/>
          <w:numId w:val="3"/>
        </w:numPr>
        <w:rPr>
          <w:rFonts w:ascii="Calibri" w:hAnsi="Calibri"/>
        </w:rPr>
      </w:pPr>
      <w:r w:rsidRPr="00E36640">
        <w:rPr>
          <w:rFonts w:ascii="Calibri" w:hAnsi="Calibri"/>
        </w:rPr>
        <w:t>En</w:t>
      </w:r>
      <w:r w:rsidR="00CA5B00" w:rsidRPr="00E36640">
        <w:rPr>
          <w:rFonts w:ascii="Calibri" w:hAnsi="Calibri"/>
        </w:rPr>
        <w:t xml:space="preserve"> ekvipage udelukkes fra en klasse</w:t>
      </w:r>
      <w:r w:rsidR="00193D45" w:rsidRPr="00E36640">
        <w:rPr>
          <w:rFonts w:ascii="Calibri" w:hAnsi="Calibri"/>
        </w:rPr>
        <w:t xml:space="preserve">, hvis ekvipagen </w:t>
      </w:r>
      <w:r w:rsidR="004C184C" w:rsidRPr="00E36640">
        <w:rPr>
          <w:rFonts w:ascii="Calibri" w:hAnsi="Calibri"/>
        </w:rPr>
        <w:t>har</w:t>
      </w:r>
    </w:p>
    <w:p w:rsidR="00CA5B00" w:rsidRPr="00E36640" w:rsidRDefault="00CA5B00" w:rsidP="00CA5B00">
      <w:pPr>
        <w:numPr>
          <w:ilvl w:val="0"/>
          <w:numId w:val="1"/>
        </w:numPr>
        <w:rPr>
          <w:rFonts w:ascii="Calibri" w:hAnsi="Calibri"/>
        </w:rPr>
      </w:pPr>
      <w:r w:rsidRPr="00E36640">
        <w:rPr>
          <w:rFonts w:ascii="Calibri" w:hAnsi="Calibri"/>
        </w:rPr>
        <w:t>vundet klasse</w:t>
      </w:r>
      <w:r w:rsidR="00193D45" w:rsidRPr="00E36640">
        <w:rPr>
          <w:rFonts w:ascii="Calibri" w:hAnsi="Calibri"/>
        </w:rPr>
        <w:t>n</w:t>
      </w:r>
      <w:r w:rsidRPr="00E36640">
        <w:rPr>
          <w:rFonts w:ascii="Calibri" w:hAnsi="Calibri"/>
        </w:rPr>
        <w:t xml:space="preserve"> </w:t>
      </w:r>
      <w:r w:rsidR="00FA18F2" w:rsidRPr="00E36640">
        <w:rPr>
          <w:rFonts w:ascii="Calibri" w:hAnsi="Calibri"/>
        </w:rPr>
        <w:t xml:space="preserve">eller højere klasse </w:t>
      </w:r>
      <w:r w:rsidR="004E0BED" w:rsidRPr="00E36640">
        <w:rPr>
          <w:rFonts w:ascii="Calibri" w:hAnsi="Calibri"/>
        </w:rPr>
        <w:t>2</w:t>
      </w:r>
      <w:r w:rsidRPr="00E36640">
        <w:rPr>
          <w:rFonts w:ascii="Calibri" w:hAnsi="Calibri"/>
        </w:rPr>
        <w:t xml:space="preserve"> gange</w:t>
      </w:r>
      <w:r w:rsidR="004E0BED" w:rsidRPr="00E36640">
        <w:rPr>
          <w:rFonts w:ascii="Calibri" w:hAnsi="Calibri"/>
        </w:rPr>
        <w:t xml:space="preserve"> med mindst 65% i dressur </w:t>
      </w:r>
      <w:r w:rsidR="009849D8" w:rsidRPr="00E36640">
        <w:rPr>
          <w:rFonts w:ascii="Calibri" w:hAnsi="Calibri"/>
        </w:rPr>
        <w:t>/</w:t>
      </w:r>
      <w:r w:rsidR="004E0BED" w:rsidRPr="00E36640">
        <w:rPr>
          <w:rFonts w:ascii="Calibri" w:hAnsi="Calibri"/>
        </w:rPr>
        <w:t xml:space="preserve"> 0 fejl i springning</w:t>
      </w:r>
    </w:p>
    <w:p w:rsidR="00CA5B00" w:rsidRDefault="00CA5B00" w:rsidP="00CA5B00">
      <w:pPr>
        <w:numPr>
          <w:ilvl w:val="0"/>
          <w:numId w:val="1"/>
        </w:numPr>
        <w:rPr>
          <w:rFonts w:ascii="Calibri" w:hAnsi="Calibri"/>
        </w:rPr>
      </w:pPr>
      <w:r w:rsidRPr="00E36640">
        <w:rPr>
          <w:rFonts w:ascii="Calibri" w:hAnsi="Calibri"/>
        </w:rPr>
        <w:t xml:space="preserve">været placeret i højere klasse </w:t>
      </w:r>
      <w:r w:rsidR="004E0BED" w:rsidRPr="00E36640">
        <w:rPr>
          <w:rFonts w:ascii="Calibri" w:hAnsi="Calibri"/>
        </w:rPr>
        <w:t>2</w:t>
      </w:r>
      <w:r w:rsidRPr="00E36640">
        <w:rPr>
          <w:rFonts w:ascii="Calibri" w:hAnsi="Calibri"/>
        </w:rPr>
        <w:t xml:space="preserve"> gange</w:t>
      </w:r>
      <w:r w:rsidR="004E0BED" w:rsidRPr="00E36640">
        <w:rPr>
          <w:rFonts w:ascii="Calibri" w:hAnsi="Calibri"/>
        </w:rPr>
        <w:t xml:space="preserve"> med mindst 65% i dressur og </w:t>
      </w:r>
      <w:r w:rsidR="009849D8" w:rsidRPr="00E36640">
        <w:rPr>
          <w:rFonts w:ascii="Calibri" w:hAnsi="Calibri"/>
        </w:rPr>
        <w:t>/ 0</w:t>
      </w:r>
      <w:r w:rsidR="004E0BED" w:rsidRPr="00E36640">
        <w:rPr>
          <w:rFonts w:ascii="Calibri" w:hAnsi="Calibri"/>
        </w:rPr>
        <w:t xml:space="preserve"> fejl i springning</w:t>
      </w:r>
    </w:p>
    <w:p w:rsidR="005F4575" w:rsidRDefault="005F4575" w:rsidP="00CA5B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Ved sløjfe dressur gælder, at har du reder 6 gange over 65 % </w:t>
      </w:r>
      <w:r w:rsidR="001A2346">
        <w:rPr>
          <w:rFonts w:ascii="Calibri" w:hAnsi="Calibri"/>
        </w:rPr>
        <w:t>i en klasse, er du udelukket af klassen.</w:t>
      </w:r>
    </w:p>
    <w:p w:rsidR="001A2346" w:rsidRPr="00E36640" w:rsidRDefault="001A2346" w:rsidP="00CA5B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E46E90">
        <w:rPr>
          <w:rFonts w:ascii="Calibri" w:hAnsi="Calibri"/>
        </w:rPr>
        <w:t>ed springning B0 gælder, at har</w:t>
      </w:r>
      <w:bookmarkStart w:id="0" w:name="_GoBack"/>
      <w:bookmarkEnd w:id="0"/>
      <w:r>
        <w:rPr>
          <w:rFonts w:ascii="Calibri" w:hAnsi="Calibri"/>
        </w:rPr>
        <w:t xml:space="preserve"> du redet 6 gange med 0 fejl i en højde/klasse, er du udelukket af højden/klassen.</w:t>
      </w:r>
    </w:p>
    <w:p w:rsidR="00CA5B00" w:rsidRPr="00E36640" w:rsidRDefault="00CA5B00" w:rsidP="00CA5B00">
      <w:pPr>
        <w:rPr>
          <w:rFonts w:ascii="Calibri" w:hAnsi="Calibri"/>
        </w:rPr>
      </w:pPr>
    </w:p>
    <w:p w:rsidR="00CA5B00" w:rsidRPr="00E36640" w:rsidRDefault="004C184C" w:rsidP="004C184C">
      <w:pPr>
        <w:numPr>
          <w:ilvl w:val="0"/>
          <w:numId w:val="2"/>
        </w:numPr>
        <w:rPr>
          <w:rFonts w:ascii="Calibri" w:hAnsi="Calibri"/>
        </w:rPr>
      </w:pPr>
      <w:r w:rsidRPr="00E36640">
        <w:rPr>
          <w:rFonts w:ascii="Calibri" w:hAnsi="Calibri"/>
        </w:rPr>
        <w:t>De</w:t>
      </w:r>
      <w:r w:rsidR="00CA5B00" w:rsidRPr="00E36640">
        <w:rPr>
          <w:rFonts w:ascii="Calibri" w:hAnsi="Calibri"/>
        </w:rPr>
        <w:t>rudover må en ekvipage ikke starte lavere end 2 klasser under den højeste klasse</w:t>
      </w:r>
      <w:r w:rsidRPr="00E36640">
        <w:rPr>
          <w:rFonts w:ascii="Calibri" w:hAnsi="Calibri"/>
        </w:rPr>
        <w:t xml:space="preserve">, </w:t>
      </w:r>
      <w:r w:rsidR="008335AF">
        <w:rPr>
          <w:rFonts w:ascii="Calibri" w:hAnsi="Calibri"/>
        </w:rPr>
        <w:t>ekvipagen har deltaget i, inde</w:t>
      </w:r>
      <w:r w:rsidR="001A2346">
        <w:rPr>
          <w:rFonts w:ascii="Calibri" w:hAnsi="Calibri"/>
        </w:rPr>
        <w:t>n for de seneste 2 forgående år (dette gælder også klasser startede i sløjfedressur og B0 springning).</w:t>
      </w:r>
    </w:p>
    <w:p w:rsidR="00CA5B00" w:rsidRPr="00E36640" w:rsidRDefault="00CA5B00" w:rsidP="00CA5B00">
      <w:pPr>
        <w:rPr>
          <w:rFonts w:ascii="Calibri" w:hAnsi="Calibri"/>
        </w:rPr>
      </w:pPr>
    </w:p>
    <w:p w:rsidR="00704BF8" w:rsidRPr="00E36640" w:rsidRDefault="00704BF8" w:rsidP="00704BF8">
      <w:pPr>
        <w:rPr>
          <w:rFonts w:ascii="Calibri" w:hAnsi="Calibri"/>
        </w:rPr>
      </w:pPr>
      <w:r w:rsidRPr="00E36640">
        <w:rPr>
          <w:rFonts w:ascii="Calibri" w:hAnsi="Calibri"/>
        </w:rPr>
        <w:t>FEI’s 5-års program tæller som LA1, og FEI’s 6-års program tæller som MB</w:t>
      </w:r>
      <w:r w:rsidR="004E0BED" w:rsidRPr="00E36640">
        <w:rPr>
          <w:rFonts w:ascii="Calibri" w:hAnsi="Calibri"/>
        </w:rPr>
        <w:t>0</w:t>
      </w:r>
      <w:r w:rsidRPr="00E36640">
        <w:rPr>
          <w:rFonts w:ascii="Calibri" w:hAnsi="Calibri"/>
        </w:rPr>
        <w:t>. JRI tæller som MB1, JRH og JRM tæller som MB2. Kür-klasser tæller som højeste klasse i nævnte sværhedsgrad – dog undtaget hvis det f.eks. hedder LA1-kür, eller LA6-kür. Så tæller det som den klasse, der er angivet i kür-klassen. LB-kür tæller som LB3, MB-kür tæller som MB3 etc.</w:t>
      </w:r>
    </w:p>
    <w:p w:rsidR="00704BF8" w:rsidRPr="00E36640" w:rsidRDefault="00704BF8" w:rsidP="00704BF8">
      <w:pPr>
        <w:rPr>
          <w:rFonts w:ascii="Calibri" w:hAnsi="Calibri"/>
        </w:rPr>
      </w:pPr>
      <w:r w:rsidRPr="00E36640">
        <w:rPr>
          <w:rFonts w:ascii="Calibri" w:hAnsi="Calibri"/>
        </w:rPr>
        <w:t>Man kan IKKE ride FEI’s 5- og 6-års programmer i klubmesterskabet, idet der ikke gives karakterer for hver øvelse i disse programmer</w:t>
      </w:r>
      <w:r w:rsidR="00D43002" w:rsidRPr="00E36640">
        <w:rPr>
          <w:rFonts w:ascii="Calibri" w:hAnsi="Calibri"/>
        </w:rPr>
        <w:t xml:space="preserve"> – men kun for samlet indtryk.</w:t>
      </w:r>
    </w:p>
    <w:p w:rsidR="004E0BED" w:rsidRPr="00E36640" w:rsidRDefault="00704BF8" w:rsidP="00704BF8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Heste-ekvipager der har startet </w:t>
      </w:r>
      <w:r w:rsidR="0061382E">
        <w:rPr>
          <w:rFonts w:ascii="Calibri" w:hAnsi="Calibri"/>
        </w:rPr>
        <w:t>MA</w:t>
      </w:r>
      <w:r w:rsidR="00C17572">
        <w:rPr>
          <w:rFonts w:ascii="Calibri" w:hAnsi="Calibri"/>
        </w:rPr>
        <w:t>2</w:t>
      </w:r>
      <w:r w:rsidRPr="00E36640">
        <w:rPr>
          <w:rFonts w:ascii="Calibri" w:hAnsi="Calibri"/>
        </w:rPr>
        <w:t xml:space="preserve"> eller højere klasse må IKKE deltage i mesterskabet </w:t>
      </w:r>
      <w:r w:rsidR="001F3389" w:rsidRPr="00E36640">
        <w:rPr>
          <w:rFonts w:ascii="Calibri" w:hAnsi="Calibri"/>
        </w:rPr>
        <w:t xml:space="preserve">jf. pkt. B </w:t>
      </w:r>
      <w:r w:rsidRPr="00E36640">
        <w:rPr>
          <w:rFonts w:ascii="Calibri" w:hAnsi="Calibri"/>
        </w:rPr>
        <w:t xml:space="preserve">(højeste klasse er </w:t>
      </w:r>
      <w:r w:rsidR="0061382E">
        <w:rPr>
          <w:rFonts w:ascii="Calibri" w:hAnsi="Calibri"/>
        </w:rPr>
        <w:t>MB3</w:t>
      </w:r>
      <w:r w:rsidRPr="00E36640">
        <w:rPr>
          <w:rFonts w:ascii="Calibri" w:hAnsi="Calibri"/>
        </w:rPr>
        <w:t>).</w:t>
      </w:r>
    </w:p>
    <w:p w:rsidR="0017266B" w:rsidRPr="00E36640" w:rsidRDefault="0017266B" w:rsidP="00704BF8">
      <w:pPr>
        <w:rPr>
          <w:rFonts w:ascii="Calibri" w:hAnsi="Calibri"/>
        </w:rPr>
      </w:pPr>
    </w:p>
    <w:p w:rsidR="004E0BED" w:rsidRPr="00E36640" w:rsidRDefault="004E0BED" w:rsidP="00704BF8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I springning skelnes der mellem 1* og 2*klasser (LB og LA). Man kan således </w:t>
      </w:r>
      <w:r w:rsidR="00AC5C85" w:rsidRPr="00E36640">
        <w:rPr>
          <w:rFonts w:ascii="Calibri" w:hAnsi="Calibri"/>
        </w:rPr>
        <w:t xml:space="preserve">f.eks. </w:t>
      </w:r>
      <w:r w:rsidRPr="00E36640">
        <w:rPr>
          <w:rFonts w:ascii="Calibri" w:hAnsi="Calibri"/>
        </w:rPr>
        <w:t>godt tilmelde sig i LB2*, såfremt man er udklasset af LB1*.</w:t>
      </w:r>
    </w:p>
    <w:p w:rsidR="00AC5C85" w:rsidRPr="00E36640" w:rsidRDefault="00AC5C85" w:rsidP="00704BF8">
      <w:pPr>
        <w:rPr>
          <w:rFonts w:ascii="Calibri" w:hAnsi="Calibri"/>
        </w:rPr>
      </w:pPr>
      <w:r w:rsidRPr="00E36640">
        <w:rPr>
          <w:rFonts w:ascii="Calibri" w:hAnsi="Calibri"/>
        </w:rPr>
        <w:t>Springklasser med både 1* og 2* betegnelser regne</w:t>
      </w:r>
      <w:r w:rsidR="0017266B" w:rsidRPr="00E36640">
        <w:rPr>
          <w:rFonts w:ascii="Calibri" w:hAnsi="Calibri"/>
        </w:rPr>
        <w:t>s</w:t>
      </w:r>
      <w:r w:rsidRPr="00E36640">
        <w:rPr>
          <w:rFonts w:ascii="Calibri" w:hAnsi="Calibri"/>
        </w:rPr>
        <w:t xml:space="preserve"> for 2 klasser (f.eks. MB1* og MB2*).</w:t>
      </w:r>
    </w:p>
    <w:p w:rsidR="004E0BED" w:rsidRPr="00E36640" w:rsidRDefault="004E0BED" w:rsidP="00704BF8">
      <w:pPr>
        <w:rPr>
          <w:rFonts w:ascii="Calibri" w:hAnsi="Calibri"/>
        </w:rPr>
      </w:pPr>
      <w:r w:rsidRPr="00E36640">
        <w:rPr>
          <w:rFonts w:ascii="Calibri" w:hAnsi="Calibri"/>
        </w:rPr>
        <w:t>Ekvipager, der ha</w:t>
      </w:r>
      <w:r w:rsidR="0061382E">
        <w:rPr>
          <w:rFonts w:ascii="Calibri" w:hAnsi="Calibri"/>
        </w:rPr>
        <w:t>r sprunget M</w:t>
      </w:r>
      <w:r w:rsidR="00844956">
        <w:rPr>
          <w:rFonts w:ascii="Calibri" w:hAnsi="Calibri"/>
        </w:rPr>
        <w:t>2</w:t>
      </w:r>
      <w:r w:rsidR="0017266B" w:rsidRPr="00E36640">
        <w:rPr>
          <w:rFonts w:ascii="Calibri" w:hAnsi="Calibri"/>
        </w:rPr>
        <w:t>1</w:t>
      </w:r>
      <w:r w:rsidR="00AC5C85" w:rsidRPr="00E36640">
        <w:rPr>
          <w:rFonts w:ascii="Calibri" w:hAnsi="Calibri"/>
        </w:rPr>
        <w:t>*</w:t>
      </w:r>
      <w:r w:rsidRPr="00E36640">
        <w:rPr>
          <w:rFonts w:ascii="Calibri" w:hAnsi="Calibri"/>
        </w:rPr>
        <w:t xml:space="preserve"> eller højere m</w:t>
      </w:r>
      <w:r w:rsidR="0017266B" w:rsidRPr="00E36640">
        <w:rPr>
          <w:rFonts w:ascii="Calibri" w:hAnsi="Calibri"/>
        </w:rPr>
        <w:t>å</w:t>
      </w:r>
      <w:r w:rsidRPr="00E36640">
        <w:rPr>
          <w:rFonts w:ascii="Calibri" w:hAnsi="Calibri"/>
        </w:rPr>
        <w:t xml:space="preserve"> ikke deltage i mesterska</w:t>
      </w:r>
      <w:r w:rsidR="0017266B" w:rsidRPr="00E36640">
        <w:rPr>
          <w:rFonts w:ascii="Calibri" w:hAnsi="Calibri"/>
        </w:rPr>
        <w:t>b</w:t>
      </w:r>
      <w:r w:rsidRPr="00E36640">
        <w:rPr>
          <w:rFonts w:ascii="Calibri" w:hAnsi="Calibri"/>
        </w:rPr>
        <w:t>et jf</w:t>
      </w:r>
      <w:r w:rsidR="001B51B6">
        <w:rPr>
          <w:rFonts w:ascii="Calibri" w:hAnsi="Calibri"/>
        </w:rPr>
        <w:t>. pkt. B, da højeste klasse er M</w:t>
      </w:r>
      <w:r w:rsidR="0061382E">
        <w:rPr>
          <w:rFonts w:ascii="Calibri" w:hAnsi="Calibri"/>
        </w:rPr>
        <w:t>B</w:t>
      </w:r>
      <w:r w:rsidR="0017266B" w:rsidRPr="00E36640">
        <w:rPr>
          <w:rFonts w:ascii="Calibri" w:hAnsi="Calibri"/>
        </w:rPr>
        <w:t>2*</w:t>
      </w:r>
      <w:r w:rsidRPr="00E36640">
        <w:rPr>
          <w:rFonts w:ascii="Calibri" w:hAnsi="Calibri"/>
        </w:rPr>
        <w:t>.</w:t>
      </w:r>
    </w:p>
    <w:p w:rsidR="008B3D6E" w:rsidRPr="00011410" w:rsidRDefault="008B3D6E" w:rsidP="00CA5B00">
      <w:pPr>
        <w:rPr>
          <w:rFonts w:ascii="Calibri" w:hAnsi="Calibri"/>
        </w:rPr>
      </w:pPr>
    </w:p>
    <w:p w:rsidR="00193D45" w:rsidRPr="00E36640" w:rsidRDefault="00193D45" w:rsidP="00CA5B00">
      <w:pPr>
        <w:rPr>
          <w:rFonts w:ascii="Calibri" w:hAnsi="Calibri"/>
        </w:rPr>
      </w:pPr>
      <w:r w:rsidRPr="00E36640">
        <w:rPr>
          <w:rFonts w:ascii="Calibri" w:hAnsi="Calibri"/>
        </w:rPr>
        <w:t>Ovennævnte udelukkelser gælder starter/resultater opnået ved alle typer stævner.</w:t>
      </w:r>
      <w:r w:rsidR="00C77013" w:rsidRPr="00E36640">
        <w:rPr>
          <w:rFonts w:ascii="Calibri" w:hAnsi="Calibri"/>
        </w:rPr>
        <w:t xml:space="preserve"> Ved start i en ”valgfri klasse”, tæller resultatet/placeringen for det program/den klasse man red. Bliver man f.eks. nr. 2 i LA2 i en ”valgfri klasse” ved et </w:t>
      </w:r>
      <w:r w:rsidR="00AC5C85" w:rsidRPr="00E36640">
        <w:rPr>
          <w:rFonts w:ascii="Calibri" w:hAnsi="Calibri"/>
        </w:rPr>
        <w:t>D-</w:t>
      </w:r>
      <w:r w:rsidR="00C77013" w:rsidRPr="00E36640">
        <w:rPr>
          <w:rFonts w:ascii="Calibri" w:hAnsi="Calibri"/>
        </w:rPr>
        <w:t>stævne</w:t>
      </w:r>
      <w:r w:rsidR="00AC5C85" w:rsidRPr="00E36640">
        <w:rPr>
          <w:rFonts w:ascii="Calibri" w:hAnsi="Calibri"/>
        </w:rPr>
        <w:t xml:space="preserve"> (klubstævne)</w:t>
      </w:r>
      <w:r w:rsidR="00C77013" w:rsidRPr="00E36640">
        <w:rPr>
          <w:rFonts w:ascii="Calibri" w:hAnsi="Calibri"/>
        </w:rPr>
        <w:t>, tæller det som en 2.</w:t>
      </w:r>
      <w:r w:rsidR="00682227">
        <w:rPr>
          <w:rFonts w:ascii="Calibri" w:hAnsi="Calibri"/>
        </w:rPr>
        <w:t xml:space="preserve"> </w:t>
      </w:r>
      <w:r w:rsidR="00C77013" w:rsidRPr="00E36640">
        <w:rPr>
          <w:rFonts w:ascii="Calibri" w:hAnsi="Calibri"/>
        </w:rPr>
        <w:t xml:space="preserve">plads i LA2. Har </w:t>
      </w:r>
      <w:r w:rsidR="00AC5C85" w:rsidRPr="00E36640">
        <w:rPr>
          <w:rFonts w:ascii="Calibri" w:hAnsi="Calibri"/>
        </w:rPr>
        <w:t xml:space="preserve">en ekvipage </w:t>
      </w:r>
      <w:r w:rsidR="00C77013" w:rsidRPr="00E36640">
        <w:rPr>
          <w:rFonts w:ascii="Calibri" w:hAnsi="Calibri"/>
        </w:rPr>
        <w:t xml:space="preserve">startet LA2 i en ”valgfri klasse”, skal </w:t>
      </w:r>
      <w:r w:rsidR="00AC5C85" w:rsidRPr="00E36640">
        <w:rPr>
          <w:rFonts w:ascii="Calibri" w:hAnsi="Calibri"/>
        </w:rPr>
        <w:t>ekvipagen</w:t>
      </w:r>
      <w:r w:rsidR="00C77013" w:rsidRPr="00E36640">
        <w:rPr>
          <w:rFonts w:ascii="Calibri" w:hAnsi="Calibri"/>
        </w:rPr>
        <w:t xml:space="preserve"> minimum starte LB3 i klubmesterskabet jf. pkt. B, dog forudsat at </w:t>
      </w:r>
      <w:r w:rsidR="00AC5C85" w:rsidRPr="00E36640">
        <w:rPr>
          <w:rFonts w:ascii="Calibri" w:hAnsi="Calibri"/>
        </w:rPr>
        <w:t>ekvipagen</w:t>
      </w:r>
      <w:r w:rsidR="00C77013" w:rsidRPr="00E36640">
        <w:rPr>
          <w:rFonts w:ascii="Calibri" w:hAnsi="Calibri"/>
        </w:rPr>
        <w:t xml:space="preserve"> ikke er udklasset jf. pkt. A. </w:t>
      </w:r>
    </w:p>
    <w:p w:rsidR="00AC5C85" w:rsidRPr="00E36640" w:rsidRDefault="00AC5C85" w:rsidP="00CA5B00">
      <w:pPr>
        <w:rPr>
          <w:rFonts w:ascii="Calibri" w:hAnsi="Calibri"/>
        </w:rPr>
      </w:pPr>
      <w:r w:rsidRPr="00E36640">
        <w:rPr>
          <w:rFonts w:ascii="Calibri" w:hAnsi="Calibri"/>
        </w:rPr>
        <w:lastRenderedPageBreak/>
        <w:t>Har en ekvipage startet LA2* i springning, skal ekvipagen minimum starte LB2* i klubmesterskabet jf. pkt. B, dog forudsat at ekvipagen ikke er udklasset jf. pkt. A.</w:t>
      </w:r>
    </w:p>
    <w:p w:rsidR="00CA5B00" w:rsidRPr="00E36640" w:rsidRDefault="00CA5B00" w:rsidP="00CA5B00">
      <w:pPr>
        <w:rPr>
          <w:rFonts w:ascii="Calibri" w:hAnsi="Calibri"/>
        </w:rPr>
      </w:pPr>
      <w:r w:rsidRPr="00E36640">
        <w:rPr>
          <w:rFonts w:ascii="Calibri" w:hAnsi="Calibri"/>
        </w:rPr>
        <w:t>En ekvipage udelukkes endvidere fra start i klubmesterskabet, såfremt ekvipagen har deltaget ved landsstævner</w:t>
      </w:r>
      <w:r w:rsidR="00193D45" w:rsidRPr="00E36640">
        <w:rPr>
          <w:rFonts w:ascii="Calibri" w:hAnsi="Calibri"/>
        </w:rPr>
        <w:t xml:space="preserve"> i sværhedsgrad </w:t>
      </w:r>
      <w:r w:rsidR="0061382E">
        <w:rPr>
          <w:rFonts w:ascii="Calibri" w:hAnsi="Calibri"/>
        </w:rPr>
        <w:t>3</w:t>
      </w:r>
      <w:r w:rsidR="00193D45" w:rsidRPr="00E36640">
        <w:rPr>
          <w:rFonts w:ascii="Calibri" w:hAnsi="Calibri"/>
        </w:rPr>
        <w:t xml:space="preserve"> (M</w:t>
      </w:r>
      <w:r w:rsidR="0061382E">
        <w:rPr>
          <w:rFonts w:ascii="Calibri" w:hAnsi="Calibri"/>
        </w:rPr>
        <w:t>B</w:t>
      </w:r>
      <w:r w:rsidR="00193D45" w:rsidRPr="00E36640">
        <w:rPr>
          <w:rFonts w:ascii="Calibri" w:hAnsi="Calibri"/>
        </w:rPr>
        <w:t>) eller højere i dressur for heste samt spring for h</w:t>
      </w:r>
      <w:r w:rsidR="0061382E">
        <w:rPr>
          <w:rFonts w:ascii="Calibri" w:hAnsi="Calibri"/>
        </w:rPr>
        <w:t>este/ponyer eller sværhedsgrad 3</w:t>
      </w:r>
      <w:r w:rsidR="00193D45" w:rsidRPr="00E36640">
        <w:rPr>
          <w:rFonts w:ascii="Calibri" w:hAnsi="Calibri"/>
        </w:rPr>
        <w:t xml:space="preserve"> (LA</w:t>
      </w:r>
      <w:r w:rsidR="0061382E">
        <w:rPr>
          <w:rFonts w:ascii="Calibri" w:hAnsi="Calibri"/>
        </w:rPr>
        <w:t>3,4</w:t>
      </w:r>
      <w:r w:rsidR="00193D45" w:rsidRPr="00E36640">
        <w:rPr>
          <w:rFonts w:ascii="Calibri" w:hAnsi="Calibri"/>
        </w:rPr>
        <w:t>) eller højere i ponydressur.</w:t>
      </w:r>
    </w:p>
    <w:p w:rsidR="00CA5B00" w:rsidRPr="00E36640" w:rsidRDefault="00CA5B00" w:rsidP="00CA5B00">
      <w:pPr>
        <w:rPr>
          <w:rFonts w:ascii="Calibri" w:hAnsi="Calibri"/>
        </w:rPr>
      </w:pPr>
    </w:p>
    <w:p w:rsidR="00C77013" w:rsidRPr="00E36640" w:rsidRDefault="00C77013">
      <w:pPr>
        <w:rPr>
          <w:rFonts w:ascii="Calibri" w:hAnsi="Calibri"/>
        </w:rPr>
      </w:pPr>
      <w:r w:rsidRPr="00682227">
        <w:rPr>
          <w:rFonts w:ascii="Calibri" w:hAnsi="Calibri"/>
        </w:rPr>
        <w:t>Alle resultater gælder i indeværende stævneår samt de 2 foregående stævneår. For et mesterskab afviklet i 20</w:t>
      </w:r>
      <w:r w:rsidR="00AC5C85" w:rsidRPr="00682227">
        <w:rPr>
          <w:rFonts w:ascii="Calibri" w:hAnsi="Calibri"/>
        </w:rPr>
        <w:t>1</w:t>
      </w:r>
      <w:r w:rsidR="009E1347">
        <w:rPr>
          <w:rFonts w:ascii="Calibri" w:hAnsi="Calibri"/>
        </w:rPr>
        <w:t>6</w:t>
      </w:r>
      <w:r w:rsidRPr="00682227">
        <w:rPr>
          <w:rFonts w:ascii="Calibri" w:hAnsi="Calibri"/>
        </w:rPr>
        <w:t xml:space="preserve"> gælder således resultater opnået fra og med d. 1. januar 20</w:t>
      </w:r>
      <w:r w:rsidR="00AC5C85" w:rsidRPr="00682227">
        <w:rPr>
          <w:rFonts w:ascii="Calibri" w:hAnsi="Calibri"/>
        </w:rPr>
        <w:t>1</w:t>
      </w:r>
      <w:r w:rsidR="009E1347">
        <w:rPr>
          <w:rFonts w:ascii="Calibri" w:hAnsi="Calibri"/>
        </w:rPr>
        <w:t>4</w:t>
      </w:r>
      <w:r w:rsidRPr="00682227">
        <w:rPr>
          <w:rFonts w:ascii="Calibri" w:hAnsi="Calibri"/>
        </w:rPr>
        <w:t>.</w:t>
      </w:r>
    </w:p>
    <w:p w:rsidR="004C184C" w:rsidRPr="00E36640" w:rsidRDefault="004C184C">
      <w:pPr>
        <w:rPr>
          <w:rFonts w:ascii="Calibri" w:hAnsi="Calibri"/>
        </w:rPr>
      </w:pPr>
    </w:p>
    <w:p w:rsidR="004C184C" w:rsidRPr="00E36640" w:rsidRDefault="004C184C">
      <w:pPr>
        <w:rPr>
          <w:rFonts w:ascii="Calibri" w:hAnsi="Calibri"/>
        </w:rPr>
      </w:pPr>
      <w:r w:rsidRPr="00E36640">
        <w:rPr>
          <w:rFonts w:ascii="Calibri" w:hAnsi="Calibri"/>
          <w:b/>
          <w:u w:val="single"/>
        </w:rPr>
        <w:t>Indskud:</w:t>
      </w:r>
    </w:p>
    <w:p w:rsidR="004C184C" w:rsidRPr="00E36640" w:rsidRDefault="00682227">
      <w:pPr>
        <w:rPr>
          <w:rFonts w:ascii="Calibri" w:hAnsi="Calibri"/>
        </w:rPr>
      </w:pPr>
      <w:r w:rsidRPr="00682227">
        <w:rPr>
          <w:rFonts w:ascii="Calibri" w:hAnsi="Calibri"/>
        </w:rPr>
        <w:t>Dressur</w:t>
      </w:r>
      <w:r w:rsidR="004C184C" w:rsidRPr="00682227">
        <w:rPr>
          <w:rFonts w:ascii="Calibri" w:hAnsi="Calibri"/>
        </w:rPr>
        <w:t xml:space="preserve">: kr. </w:t>
      </w:r>
      <w:r w:rsidRPr="00682227">
        <w:rPr>
          <w:rFonts w:ascii="Calibri" w:hAnsi="Calibri"/>
        </w:rPr>
        <w:t>1</w:t>
      </w:r>
      <w:r>
        <w:rPr>
          <w:rFonts w:ascii="Calibri" w:hAnsi="Calibri"/>
        </w:rPr>
        <w:t>50</w:t>
      </w:r>
      <w:r w:rsidR="004C184C" w:rsidRPr="00682227">
        <w:rPr>
          <w:rFonts w:ascii="Calibri" w:hAnsi="Calibri"/>
        </w:rPr>
        <w:t>,-</w:t>
      </w:r>
      <w:r w:rsidR="00B06ABA" w:rsidRPr="00682227">
        <w:rPr>
          <w:rFonts w:ascii="Calibri" w:hAnsi="Calibri"/>
        </w:rPr>
        <w:tab/>
        <w:t xml:space="preserve">Efteranmeldelse: kr. </w:t>
      </w:r>
      <w:r w:rsidRPr="00682227">
        <w:rPr>
          <w:rFonts w:ascii="Calibri" w:hAnsi="Calibri"/>
        </w:rPr>
        <w:t>20</w:t>
      </w:r>
      <w:r w:rsidR="00B06ABA" w:rsidRPr="00682227">
        <w:rPr>
          <w:rFonts w:ascii="Calibri" w:hAnsi="Calibri"/>
        </w:rPr>
        <w:t>0,-</w:t>
      </w:r>
      <w:r w:rsidR="00B06ABA" w:rsidRPr="00E36640">
        <w:rPr>
          <w:rFonts w:ascii="Calibri" w:hAnsi="Calibri"/>
        </w:rPr>
        <w:t xml:space="preserve"> </w:t>
      </w:r>
    </w:p>
    <w:p w:rsidR="00B06ABA" w:rsidRPr="00E36640" w:rsidRDefault="00AC5C85">
      <w:pPr>
        <w:rPr>
          <w:rFonts w:ascii="Calibri" w:hAnsi="Calibri"/>
        </w:rPr>
      </w:pPr>
      <w:r w:rsidRPr="00E36640">
        <w:rPr>
          <w:rFonts w:ascii="Calibri" w:hAnsi="Calibri"/>
        </w:rPr>
        <w:t>Springning:</w:t>
      </w:r>
      <w:r w:rsidR="00B06ABA" w:rsidRPr="00E36640">
        <w:rPr>
          <w:rFonts w:ascii="Calibri" w:hAnsi="Calibri"/>
        </w:rPr>
        <w:t xml:space="preserve"> kr. </w:t>
      </w:r>
      <w:r w:rsidR="00195C0A" w:rsidRPr="00E36640">
        <w:rPr>
          <w:rFonts w:ascii="Calibri" w:hAnsi="Calibri"/>
        </w:rPr>
        <w:t>10</w:t>
      </w:r>
      <w:r w:rsidR="00B06ABA" w:rsidRPr="00E36640">
        <w:rPr>
          <w:rFonts w:ascii="Calibri" w:hAnsi="Calibri"/>
        </w:rPr>
        <w:t>0,-</w:t>
      </w:r>
      <w:r w:rsidR="00B06ABA" w:rsidRPr="00E36640">
        <w:rPr>
          <w:rFonts w:ascii="Calibri" w:hAnsi="Calibri"/>
        </w:rPr>
        <w:tab/>
        <w:t xml:space="preserve">Efteranmeldelse: kr. </w:t>
      </w:r>
      <w:r w:rsidR="00195C0A" w:rsidRPr="00E36640">
        <w:rPr>
          <w:rFonts w:ascii="Calibri" w:hAnsi="Calibri"/>
        </w:rPr>
        <w:t>15</w:t>
      </w:r>
      <w:r w:rsidR="00B06ABA" w:rsidRPr="00E36640">
        <w:rPr>
          <w:rFonts w:ascii="Calibri" w:hAnsi="Calibri"/>
        </w:rPr>
        <w:t>0,-</w:t>
      </w:r>
    </w:p>
    <w:p w:rsidR="00B06ABA" w:rsidRPr="00E36640" w:rsidRDefault="00B06ABA">
      <w:pPr>
        <w:rPr>
          <w:rFonts w:ascii="Calibri" w:hAnsi="Calibri"/>
        </w:rPr>
      </w:pPr>
    </w:p>
    <w:p w:rsidR="004C184C" w:rsidRPr="00E36640" w:rsidRDefault="004C184C">
      <w:pPr>
        <w:rPr>
          <w:rFonts w:ascii="Calibri" w:hAnsi="Calibri"/>
        </w:rPr>
      </w:pPr>
      <w:r w:rsidRPr="00E36640">
        <w:rPr>
          <w:rFonts w:ascii="Calibri" w:hAnsi="Calibri"/>
          <w:b/>
          <w:u w:val="single"/>
        </w:rPr>
        <w:t>Afvikling</w:t>
      </w:r>
    </w:p>
    <w:p w:rsidR="00E52DDB" w:rsidRPr="00E36640" w:rsidRDefault="00E52DDB">
      <w:pPr>
        <w:rPr>
          <w:rFonts w:ascii="Calibri" w:hAnsi="Calibri"/>
        </w:rPr>
      </w:pPr>
    </w:p>
    <w:p w:rsidR="001F2D8D" w:rsidRPr="00E36640" w:rsidRDefault="001F2D8D" w:rsidP="001F2D8D">
      <w:pPr>
        <w:rPr>
          <w:rFonts w:ascii="Calibri" w:hAnsi="Calibri"/>
        </w:rPr>
      </w:pPr>
      <w:r w:rsidRPr="00E36640">
        <w:rPr>
          <w:rFonts w:ascii="Calibri" w:hAnsi="Calibri"/>
        </w:rPr>
        <w:t>Der er INGEN lodtrækning. Startrækkefølge tildeles tilfældigt.</w:t>
      </w:r>
      <w:r w:rsidR="00FB3995" w:rsidRPr="00E36640">
        <w:rPr>
          <w:rFonts w:ascii="Calibri" w:hAnsi="Calibri"/>
        </w:rPr>
        <w:t xml:space="preserve"> Dog afvikles laveste klasse først jf. nedenstående regler.</w:t>
      </w:r>
    </w:p>
    <w:p w:rsidR="001F2D8D" w:rsidRPr="00E36640" w:rsidRDefault="001F2D8D">
      <w:pPr>
        <w:rPr>
          <w:rFonts w:ascii="Calibri" w:hAnsi="Calibri"/>
        </w:rPr>
      </w:pPr>
    </w:p>
    <w:p w:rsidR="00704BF8" w:rsidRPr="00E36640" w:rsidRDefault="00704BF8" w:rsidP="00E52DDB">
      <w:pPr>
        <w:rPr>
          <w:rFonts w:ascii="Calibri" w:hAnsi="Calibri"/>
        </w:rPr>
      </w:pPr>
      <w:r w:rsidRPr="00E36640">
        <w:rPr>
          <w:rFonts w:ascii="Calibri" w:hAnsi="Calibri"/>
          <w:b/>
        </w:rPr>
        <w:t>Klubmesterskab, dressur:</w:t>
      </w:r>
    </w:p>
    <w:p w:rsidR="00CC46CA" w:rsidRPr="00E36640" w:rsidRDefault="00CC46CA" w:rsidP="002130F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Mesterskabet afvikles normalt i </w:t>
      </w:r>
      <w:r w:rsidR="00AC5C85" w:rsidRPr="00E36640">
        <w:rPr>
          <w:rFonts w:ascii="Calibri" w:hAnsi="Calibri"/>
        </w:rPr>
        <w:t>udendørs-sæsonen</w:t>
      </w:r>
      <w:r w:rsidRPr="00E36640">
        <w:rPr>
          <w:rFonts w:ascii="Calibri" w:hAnsi="Calibri"/>
        </w:rPr>
        <w:t>.</w:t>
      </w:r>
    </w:p>
    <w:p w:rsidR="002130FA" w:rsidRPr="00E36640" w:rsidRDefault="002130FA" w:rsidP="002130F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Mesterskabet afvikles over </w:t>
      </w:r>
      <w:r w:rsidR="00682227">
        <w:rPr>
          <w:rFonts w:ascii="Calibri" w:hAnsi="Calibri"/>
        </w:rPr>
        <w:t>1 runde</w:t>
      </w:r>
      <w:r w:rsidRPr="00E36640">
        <w:rPr>
          <w:rFonts w:ascii="Calibri" w:hAnsi="Calibri"/>
        </w:rPr>
        <w:t>.</w:t>
      </w:r>
    </w:p>
    <w:p w:rsidR="00FB3995" w:rsidRPr="00E36640" w:rsidRDefault="00FB3995" w:rsidP="00FB3995">
      <w:pPr>
        <w:rPr>
          <w:rFonts w:ascii="Calibri" w:hAnsi="Calibri"/>
        </w:rPr>
      </w:pPr>
      <w:r w:rsidRPr="00E36640">
        <w:rPr>
          <w:rFonts w:ascii="Calibri" w:hAnsi="Calibri"/>
        </w:rPr>
        <w:t>Mesterskabsklasserne vil blive afviklet midt på dagen (mellem pony- og hesteklasserne). D</w:t>
      </w:r>
      <w:r w:rsidR="009849D8" w:rsidRPr="00E36640">
        <w:rPr>
          <w:rFonts w:ascii="Calibri" w:hAnsi="Calibri"/>
        </w:rPr>
        <w:t>er vil være 2 dommere i mesterskabet.</w:t>
      </w:r>
    </w:p>
    <w:p w:rsidR="00BC4C5F" w:rsidRPr="00E36640" w:rsidRDefault="00CC46CA" w:rsidP="00BC4C5F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Husk at </w:t>
      </w:r>
      <w:r w:rsidR="007D7DA4">
        <w:rPr>
          <w:rFonts w:ascii="Calibri" w:hAnsi="Calibri"/>
        </w:rPr>
        <w:t>skrive i bemærkninger p</w:t>
      </w:r>
      <w:r w:rsidRPr="00E36640">
        <w:rPr>
          <w:rFonts w:ascii="Calibri" w:hAnsi="Calibri"/>
        </w:rPr>
        <w:t xml:space="preserve">å </w:t>
      </w:r>
      <w:r w:rsidR="007D7DA4">
        <w:rPr>
          <w:rFonts w:ascii="Calibri" w:hAnsi="Calibri"/>
        </w:rPr>
        <w:t>DRF Go</w:t>
      </w:r>
      <w:r w:rsidRPr="00E36640">
        <w:rPr>
          <w:rFonts w:ascii="Calibri" w:hAnsi="Calibri"/>
        </w:rPr>
        <w:t>, hvilket program du vil starte.</w:t>
      </w:r>
      <w:r w:rsidR="00BC4C5F" w:rsidRPr="00E36640">
        <w:rPr>
          <w:rFonts w:ascii="Calibri" w:hAnsi="Calibri"/>
        </w:rPr>
        <w:t xml:space="preserve"> </w:t>
      </w:r>
      <w:r w:rsidR="00682227">
        <w:rPr>
          <w:rFonts w:ascii="Calibri" w:hAnsi="Calibri"/>
        </w:rPr>
        <w:t>Husk at</w:t>
      </w:r>
      <w:r w:rsidR="00BC4C5F" w:rsidRPr="00E36640">
        <w:rPr>
          <w:rFonts w:ascii="Calibri" w:hAnsi="Calibri"/>
        </w:rPr>
        <w:t xml:space="preserve"> overholde ovennævnte udelukkelser.</w:t>
      </w:r>
    </w:p>
    <w:p w:rsidR="00F07F64" w:rsidRDefault="002A5497" w:rsidP="00824B58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Alle rider mod hinanden - uanset klasse </w:t>
      </w:r>
      <w:r w:rsidR="00682227">
        <w:rPr>
          <w:rFonts w:ascii="Calibri" w:hAnsi="Calibri"/>
        </w:rPr>
        <w:t>–</w:t>
      </w:r>
      <w:r w:rsidRPr="00E36640">
        <w:rPr>
          <w:rFonts w:ascii="Calibri" w:hAnsi="Calibri"/>
        </w:rPr>
        <w:t xml:space="preserve"> </w:t>
      </w:r>
      <w:r w:rsidR="00682227">
        <w:rPr>
          <w:rFonts w:ascii="Calibri" w:hAnsi="Calibri"/>
        </w:rPr>
        <w:t>p</w:t>
      </w:r>
      <w:r w:rsidR="00682227" w:rsidRPr="00E36640">
        <w:rPr>
          <w:rFonts w:ascii="Calibri" w:hAnsi="Calibri"/>
        </w:rPr>
        <w:t>laceringsrækkefølgen findes efter højest %-sum</w:t>
      </w:r>
      <w:r w:rsidR="00824B58">
        <w:rPr>
          <w:rFonts w:ascii="Calibri" w:hAnsi="Calibri"/>
        </w:rPr>
        <w:t>.</w:t>
      </w:r>
    </w:p>
    <w:p w:rsidR="00F07F64" w:rsidRDefault="00F07F64" w:rsidP="002130F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</w:p>
    <w:p w:rsidR="00704BF8" w:rsidRPr="00E36640" w:rsidRDefault="002A5497" w:rsidP="002130F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1312B0">
        <w:rPr>
          <w:rFonts w:ascii="Calibri" w:hAnsi="Calibri"/>
        </w:rPr>
        <w:t xml:space="preserve">Der må rides ét program pr. ekvipage </w:t>
      </w:r>
      <w:r w:rsidR="004F34AB" w:rsidRPr="001312B0">
        <w:rPr>
          <w:rFonts w:ascii="Calibri" w:hAnsi="Calibri"/>
        </w:rPr>
        <w:t>– ekvipagen skal blot være startberettiget i klasser.</w:t>
      </w:r>
    </w:p>
    <w:p w:rsidR="001312B0" w:rsidRDefault="00704BF8" w:rsidP="001312B0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  <w:highlight w:val="yellow"/>
        </w:rPr>
      </w:pPr>
      <w:r w:rsidRPr="00E36640">
        <w:rPr>
          <w:rFonts w:ascii="Calibri" w:hAnsi="Calibri"/>
        </w:rPr>
        <w:t xml:space="preserve">Klubmesterskaberne afvikles over </w:t>
      </w:r>
      <w:r w:rsidR="001312B0" w:rsidRPr="001312B0">
        <w:rPr>
          <w:rFonts w:ascii="Calibri" w:hAnsi="Calibri"/>
        </w:rPr>
        <w:t xml:space="preserve">1 </w:t>
      </w:r>
      <w:r w:rsidRPr="001312B0">
        <w:rPr>
          <w:rFonts w:ascii="Calibri" w:hAnsi="Calibri"/>
        </w:rPr>
        <w:t>runder</w:t>
      </w:r>
      <w:r w:rsidR="001312B0" w:rsidRPr="001312B0">
        <w:rPr>
          <w:rFonts w:ascii="Calibri" w:hAnsi="Calibri"/>
        </w:rPr>
        <w:t xml:space="preserve">. </w:t>
      </w:r>
    </w:p>
    <w:p w:rsidR="004F34AB" w:rsidRPr="00E36640" w:rsidRDefault="00704BF8" w:rsidP="001312B0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7D7DA4">
        <w:rPr>
          <w:rFonts w:ascii="Calibri" w:hAnsi="Calibri"/>
          <w:highlight w:val="yellow"/>
        </w:rPr>
        <w:t xml:space="preserve"> </w:t>
      </w:r>
    </w:p>
    <w:p w:rsidR="000C7A4B" w:rsidRPr="00E36640" w:rsidRDefault="000C7A4B" w:rsidP="00824B58">
      <w:pPr>
        <w:pStyle w:val="1AutoList1"/>
        <w:tabs>
          <w:tab w:val="clear" w:pos="720"/>
          <w:tab w:val="left" w:pos="-850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Klassen afvikles således, at </w:t>
      </w:r>
      <w:r w:rsidR="004F34AB" w:rsidRPr="00E36640">
        <w:rPr>
          <w:rFonts w:ascii="Calibri" w:hAnsi="Calibri"/>
        </w:rPr>
        <w:t>e</w:t>
      </w:r>
      <w:r w:rsidRPr="00E36640">
        <w:rPr>
          <w:rFonts w:ascii="Calibri" w:hAnsi="Calibri"/>
        </w:rPr>
        <w:t>kvipager i L</w:t>
      </w:r>
      <w:r w:rsidR="00824B58">
        <w:rPr>
          <w:rFonts w:ascii="Calibri" w:hAnsi="Calibri"/>
        </w:rPr>
        <w:t>C</w:t>
      </w:r>
      <w:r w:rsidR="001312B0">
        <w:rPr>
          <w:rFonts w:ascii="Calibri" w:hAnsi="Calibri"/>
        </w:rPr>
        <w:t xml:space="preserve">1 </w:t>
      </w:r>
      <w:r w:rsidR="00824B58">
        <w:rPr>
          <w:rFonts w:ascii="Calibri" w:hAnsi="Calibri"/>
        </w:rPr>
        <w:t xml:space="preserve">(pony) LB1 (hest) </w:t>
      </w:r>
      <w:r w:rsidR="001312B0">
        <w:rPr>
          <w:rFonts w:ascii="Calibri" w:hAnsi="Calibri"/>
        </w:rPr>
        <w:t>starter først, derefter LD</w:t>
      </w:r>
      <w:r w:rsidR="00824B58">
        <w:rPr>
          <w:rFonts w:ascii="Calibri" w:hAnsi="Calibri"/>
        </w:rPr>
        <w:t>2/LB2</w:t>
      </w:r>
      <w:r w:rsidRPr="00E36640">
        <w:rPr>
          <w:rFonts w:ascii="Calibri" w:hAnsi="Calibri"/>
        </w:rPr>
        <w:t xml:space="preserve">, </w:t>
      </w:r>
      <w:r w:rsidR="00824B58">
        <w:rPr>
          <w:rFonts w:ascii="Calibri" w:hAnsi="Calibri"/>
        </w:rPr>
        <w:t xml:space="preserve">osv. </w:t>
      </w:r>
      <w:r w:rsidR="004F34AB" w:rsidRPr="00E36640">
        <w:rPr>
          <w:rFonts w:ascii="Calibri" w:hAnsi="Calibri"/>
        </w:rPr>
        <w:t>Dog starter</w:t>
      </w:r>
      <w:r w:rsidR="00824B58">
        <w:rPr>
          <w:rFonts w:ascii="Calibri" w:hAnsi="Calibri"/>
        </w:rPr>
        <w:t xml:space="preserve"> </w:t>
      </w:r>
      <w:r w:rsidR="004F34AB" w:rsidRPr="00E36640">
        <w:rPr>
          <w:rFonts w:ascii="Calibri" w:hAnsi="Calibri"/>
        </w:rPr>
        <w:t>ponyekvipager, der starter i B-bane programmer førs</w:t>
      </w:r>
      <w:r w:rsidR="001312B0">
        <w:rPr>
          <w:rFonts w:ascii="Calibri" w:hAnsi="Calibri"/>
        </w:rPr>
        <w:t>t. Derefter st</w:t>
      </w:r>
      <w:r w:rsidR="00824B58">
        <w:rPr>
          <w:rFonts w:ascii="Calibri" w:hAnsi="Calibri"/>
        </w:rPr>
        <w:t xml:space="preserve">artes heste fra LB1 </w:t>
      </w:r>
      <w:r w:rsidR="004F34AB" w:rsidRPr="00E36640">
        <w:rPr>
          <w:rFonts w:ascii="Calibri" w:hAnsi="Calibri"/>
        </w:rPr>
        <w:t xml:space="preserve">(A- bane). </w:t>
      </w:r>
    </w:p>
    <w:p w:rsidR="00E36640" w:rsidRDefault="000C7A4B" w:rsidP="000C7A4B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Starter </w:t>
      </w:r>
      <w:r w:rsidR="004F34AB" w:rsidRPr="00E36640">
        <w:rPr>
          <w:rFonts w:ascii="Calibri" w:hAnsi="Calibri"/>
        </w:rPr>
        <w:t>2</w:t>
      </w:r>
      <w:r w:rsidRPr="00E36640">
        <w:rPr>
          <w:rFonts w:ascii="Calibri" w:hAnsi="Calibri"/>
        </w:rPr>
        <w:t xml:space="preserve"> rytter</w:t>
      </w:r>
      <w:r w:rsidR="004F34AB" w:rsidRPr="00E36640">
        <w:rPr>
          <w:rFonts w:ascii="Calibri" w:hAnsi="Calibri"/>
        </w:rPr>
        <w:t>e</w:t>
      </w:r>
      <w:r w:rsidRPr="00E36640">
        <w:rPr>
          <w:rFonts w:ascii="Calibri" w:hAnsi="Calibri"/>
        </w:rPr>
        <w:t xml:space="preserve"> på samme </w:t>
      </w:r>
      <w:r w:rsidR="007D7DA4">
        <w:rPr>
          <w:rFonts w:ascii="Calibri" w:hAnsi="Calibri"/>
        </w:rPr>
        <w:t>hest</w:t>
      </w:r>
      <w:r w:rsidR="004F34AB" w:rsidRPr="00E36640">
        <w:rPr>
          <w:rFonts w:ascii="Calibri" w:hAnsi="Calibri"/>
        </w:rPr>
        <w:t>/pony</w:t>
      </w:r>
      <w:r w:rsidRPr="00E36640">
        <w:rPr>
          <w:rFonts w:ascii="Calibri" w:hAnsi="Calibri"/>
        </w:rPr>
        <w:t>, må det således forv</w:t>
      </w:r>
      <w:r w:rsidR="004F34AB" w:rsidRPr="00E36640">
        <w:rPr>
          <w:rFonts w:ascii="Calibri" w:hAnsi="Calibri"/>
        </w:rPr>
        <w:t>entes, at der ikke er ret meget</w:t>
      </w:r>
      <w:r w:rsidR="00AE0889" w:rsidRPr="00E36640">
        <w:rPr>
          <w:rFonts w:ascii="Calibri" w:hAnsi="Calibri"/>
        </w:rPr>
        <w:t xml:space="preserve"> </w:t>
      </w:r>
      <w:r w:rsidRPr="00E36640">
        <w:rPr>
          <w:rFonts w:ascii="Calibri" w:hAnsi="Calibri"/>
        </w:rPr>
        <w:t xml:space="preserve">tid </w:t>
      </w:r>
    </w:p>
    <w:p w:rsidR="000C7A4B" w:rsidRPr="00E36640" w:rsidRDefault="004F34AB" w:rsidP="000C7A4B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>mellem ekvipagerne.</w:t>
      </w:r>
    </w:p>
    <w:p w:rsidR="00BC4C5F" w:rsidRPr="00E36640" w:rsidRDefault="00BC4C5F" w:rsidP="00BC4C5F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Starter 1 rytter på 2 heste/ponyer i mesterskabet, må det forventes, at der ikke er ret meget tid </w:t>
      </w:r>
    </w:p>
    <w:p w:rsidR="00BC4C5F" w:rsidRPr="00E36640" w:rsidRDefault="00BC4C5F" w:rsidP="00BC4C5F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>mellem de to heste/ponyer.</w:t>
      </w:r>
    </w:p>
    <w:p w:rsidR="00704BF8" w:rsidRPr="00E36640" w:rsidRDefault="002130FA" w:rsidP="001312B0">
      <w:pPr>
        <w:pStyle w:val="1AutoList1"/>
        <w:tabs>
          <w:tab w:val="clear" w:pos="720"/>
          <w:tab w:val="left" w:pos="-850"/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>Placeringsrækkefølgen</w:t>
      </w:r>
      <w:r w:rsidR="00704BF8" w:rsidRPr="00E36640">
        <w:rPr>
          <w:rFonts w:ascii="Calibri" w:hAnsi="Calibri"/>
        </w:rPr>
        <w:t xml:space="preserve"> findes efter den</w:t>
      </w:r>
      <w:r w:rsidR="001312B0">
        <w:rPr>
          <w:rFonts w:ascii="Calibri" w:hAnsi="Calibri"/>
        </w:rPr>
        <w:t xml:space="preserve"> </w:t>
      </w:r>
      <w:r w:rsidR="002A5497" w:rsidRPr="00E36640">
        <w:rPr>
          <w:rFonts w:ascii="Calibri" w:hAnsi="Calibri"/>
        </w:rPr>
        <w:t xml:space="preserve">højeste </w:t>
      </w:r>
      <w:r w:rsidR="00704BF8" w:rsidRPr="00E36640">
        <w:rPr>
          <w:rFonts w:ascii="Calibri" w:hAnsi="Calibri"/>
        </w:rPr>
        <w:t>samlede %-sum. Vinder er således den med højest samlede %-sum</w:t>
      </w:r>
      <w:r w:rsidR="001312B0">
        <w:rPr>
          <w:rFonts w:ascii="Calibri" w:hAnsi="Calibri"/>
        </w:rPr>
        <w:t xml:space="preserve">, </w:t>
      </w:r>
      <w:r w:rsidR="00704BF8" w:rsidRPr="00E36640">
        <w:rPr>
          <w:rFonts w:ascii="Calibri" w:hAnsi="Calibri"/>
        </w:rPr>
        <w:t>nr</w:t>
      </w:r>
      <w:r w:rsidR="002A5497" w:rsidRPr="00E36640">
        <w:rPr>
          <w:rFonts w:ascii="Calibri" w:hAnsi="Calibri"/>
        </w:rPr>
        <w:t>.</w:t>
      </w:r>
      <w:r w:rsidR="00704BF8" w:rsidRPr="00E36640">
        <w:rPr>
          <w:rFonts w:ascii="Calibri" w:hAnsi="Calibri"/>
        </w:rPr>
        <w:t xml:space="preserve"> 2 den med næsthøjest samlede %-sum o.s.v.</w:t>
      </w:r>
    </w:p>
    <w:p w:rsidR="00054ED9" w:rsidRPr="00E36640" w:rsidRDefault="00054ED9" w:rsidP="00054ED9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Ved ligeplacering blandt de 3 først placerede ekvipager, er det resultatet </w:t>
      </w:r>
      <w:r w:rsidR="00F14E89">
        <w:rPr>
          <w:rFonts w:ascii="Calibri" w:hAnsi="Calibri"/>
        </w:rPr>
        <w:t>for A dommeren</w:t>
      </w:r>
      <w:r w:rsidRPr="00E36640">
        <w:rPr>
          <w:rFonts w:ascii="Calibri" w:hAnsi="Calibri"/>
        </w:rPr>
        <w:t xml:space="preserve"> der er gældende. Er der fortsat ligeplacering</w:t>
      </w:r>
      <w:r w:rsidR="009849D8" w:rsidRPr="00E36640">
        <w:rPr>
          <w:rFonts w:ascii="Calibri" w:hAnsi="Calibri"/>
        </w:rPr>
        <w:t>, er det</w:t>
      </w:r>
      <w:r w:rsidRPr="00E36640">
        <w:rPr>
          <w:rFonts w:ascii="Calibri" w:hAnsi="Calibri"/>
        </w:rPr>
        <w:t xml:space="preserve"> </w:t>
      </w:r>
      <w:r w:rsidR="004F34AB" w:rsidRPr="00E36640">
        <w:rPr>
          <w:rFonts w:ascii="Calibri" w:hAnsi="Calibri"/>
        </w:rPr>
        <w:t>karaktererne under ”samlet indtryk”</w:t>
      </w:r>
      <w:r w:rsidRPr="00E36640">
        <w:rPr>
          <w:rFonts w:ascii="Calibri" w:hAnsi="Calibri"/>
        </w:rPr>
        <w:t>, der er gældende</w:t>
      </w:r>
      <w:r w:rsidR="004F34AB" w:rsidRPr="00E36640">
        <w:rPr>
          <w:rFonts w:ascii="Calibri" w:hAnsi="Calibri"/>
        </w:rPr>
        <w:t xml:space="preserve"> (en karaktergruppe ad gangen) startende med Rytterens Opstilling</w:t>
      </w:r>
      <w:r w:rsidR="009849D8" w:rsidRPr="00E36640">
        <w:rPr>
          <w:rFonts w:ascii="Calibri" w:hAnsi="Calibri"/>
        </w:rPr>
        <w:t xml:space="preserve">. Det er summen af </w:t>
      </w:r>
      <w:r w:rsidR="00F14E89">
        <w:rPr>
          <w:rFonts w:ascii="Calibri" w:hAnsi="Calibri"/>
        </w:rPr>
        <w:t>A</w:t>
      </w:r>
      <w:r w:rsidR="009849D8" w:rsidRPr="00E36640">
        <w:rPr>
          <w:rFonts w:ascii="Calibri" w:hAnsi="Calibri"/>
        </w:rPr>
        <w:t>-dommernes</w:t>
      </w:r>
      <w:r w:rsidR="00AE0889" w:rsidRPr="00E36640">
        <w:rPr>
          <w:rFonts w:ascii="Calibri" w:hAnsi="Calibri"/>
        </w:rPr>
        <w:t xml:space="preserve"> karakterer i hver karaktergruppe, der er afgørende. Ved fortsat pointlighed tages næste karakter – sluttende med karakteren for Gangarter</w:t>
      </w:r>
      <w:r w:rsidRPr="00E36640">
        <w:rPr>
          <w:rFonts w:ascii="Calibri" w:hAnsi="Calibri"/>
        </w:rPr>
        <w:t>. Er der fortsat ingen afgørelse, er ekvipagerne ligeplacerede.</w:t>
      </w:r>
    </w:p>
    <w:p w:rsidR="00054ED9" w:rsidRPr="00E36640" w:rsidRDefault="00054ED9" w:rsidP="00E52DDB">
      <w:pPr>
        <w:rPr>
          <w:rFonts w:ascii="Calibri" w:hAnsi="Calibri"/>
        </w:rPr>
      </w:pPr>
    </w:p>
    <w:p w:rsidR="00E52DDB" w:rsidRPr="00E36640" w:rsidRDefault="000A269E">
      <w:pPr>
        <w:rPr>
          <w:rFonts w:ascii="Calibri" w:hAnsi="Calibri"/>
        </w:rPr>
      </w:pPr>
      <w:r w:rsidRPr="00E36640">
        <w:rPr>
          <w:rFonts w:ascii="Calibri" w:hAnsi="Calibri"/>
          <w:b/>
        </w:rPr>
        <w:t>Klubmesterskab, springning:</w:t>
      </w:r>
    </w:p>
    <w:p w:rsidR="00CC46CA" w:rsidRPr="00E36640" w:rsidRDefault="00CC46CA" w:rsidP="00CC46C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Mesterskabet afvikles normalt i </w:t>
      </w:r>
      <w:r w:rsidR="00AE0889" w:rsidRPr="00E36640">
        <w:rPr>
          <w:rFonts w:ascii="Calibri" w:hAnsi="Calibri"/>
        </w:rPr>
        <w:t>udendørs-sæsonen</w:t>
      </w:r>
      <w:r w:rsidRPr="00E36640">
        <w:rPr>
          <w:rFonts w:ascii="Calibri" w:hAnsi="Calibri"/>
        </w:rPr>
        <w:t>.</w:t>
      </w:r>
    </w:p>
    <w:p w:rsidR="000A269E" w:rsidRPr="00E36640" w:rsidRDefault="000A269E" w:rsidP="000A269E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lastRenderedPageBreak/>
        <w:t xml:space="preserve">Mesterskabet afvikles over </w:t>
      </w:r>
      <w:r w:rsidR="00824B58">
        <w:rPr>
          <w:rFonts w:ascii="Calibri" w:hAnsi="Calibri"/>
        </w:rPr>
        <w:t>én klasse, metode B</w:t>
      </w:r>
      <w:r w:rsidR="00037348">
        <w:rPr>
          <w:rFonts w:ascii="Calibri" w:hAnsi="Calibri"/>
        </w:rPr>
        <w:t>0 hvor der vil være en ideal-tid, er der liges placeret er det den ekvipage der har redet langsomt der vinder</w:t>
      </w:r>
      <w:r w:rsidRPr="00E36640">
        <w:rPr>
          <w:rFonts w:ascii="Calibri" w:hAnsi="Calibri"/>
        </w:rPr>
        <w:t>.</w:t>
      </w:r>
    </w:p>
    <w:p w:rsidR="009849D8" w:rsidRPr="00E36640" w:rsidRDefault="009849D8" w:rsidP="009849D8">
      <w:pPr>
        <w:rPr>
          <w:rFonts w:ascii="Calibri" w:hAnsi="Calibri"/>
        </w:rPr>
      </w:pPr>
      <w:r w:rsidRPr="00E36640">
        <w:rPr>
          <w:rFonts w:ascii="Calibri" w:hAnsi="Calibri"/>
        </w:rPr>
        <w:t>Mesterskabsklassen skal i videst muligt omfang afvikles som sidste klasse den ene dag, så øvrige klasser kan fungere som opvarmningsklasser.</w:t>
      </w:r>
    </w:p>
    <w:p w:rsidR="00CC46CA" w:rsidRPr="00E36640" w:rsidRDefault="00CF1BCB" w:rsidP="00CC46C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Husk at </w:t>
      </w:r>
      <w:r>
        <w:rPr>
          <w:rFonts w:ascii="Calibri" w:hAnsi="Calibri"/>
        </w:rPr>
        <w:t>skrive i bemærkninger p</w:t>
      </w:r>
      <w:r w:rsidRPr="00E36640">
        <w:rPr>
          <w:rFonts w:ascii="Calibri" w:hAnsi="Calibri"/>
        </w:rPr>
        <w:t xml:space="preserve">å </w:t>
      </w:r>
      <w:r>
        <w:rPr>
          <w:rFonts w:ascii="Calibri" w:hAnsi="Calibri"/>
        </w:rPr>
        <w:t>DRF Go</w:t>
      </w:r>
      <w:r w:rsidR="00CC46CA" w:rsidRPr="00E36640">
        <w:rPr>
          <w:rFonts w:ascii="Calibri" w:hAnsi="Calibri"/>
        </w:rPr>
        <w:t>, hvilken klasse du vil starte</w:t>
      </w:r>
      <w:r w:rsidR="00AE0889" w:rsidRPr="00E36640">
        <w:rPr>
          <w:rFonts w:ascii="Calibri" w:hAnsi="Calibri"/>
        </w:rPr>
        <w:t xml:space="preserve"> (f.eks. LB1*)</w:t>
      </w:r>
      <w:r w:rsidR="00CC46CA" w:rsidRPr="00E36640">
        <w:rPr>
          <w:rFonts w:ascii="Calibri" w:hAnsi="Calibri"/>
        </w:rPr>
        <w:t xml:space="preserve">.  </w:t>
      </w:r>
    </w:p>
    <w:p w:rsidR="00F73589" w:rsidRPr="00E36640" w:rsidRDefault="00F73589" w:rsidP="00F73589">
      <w:pPr>
        <w:rPr>
          <w:rFonts w:ascii="Calibri" w:hAnsi="Calibri"/>
        </w:rPr>
      </w:pPr>
      <w:r w:rsidRPr="00E36640">
        <w:rPr>
          <w:rFonts w:ascii="Calibri" w:hAnsi="Calibri"/>
        </w:rPr>
        <w:t xml:space="preserve">Alle rider mod hinanden - uanset klasse </w:t>
      </w:r>
      <w:r w:rsidR="00CF1BCB">
        <w:rPr>
          <w:rFonts w:ascii="Calibri" w:hAnsi="Calibri"/>
        </w:rPr>
        <w:t>–</w:t>
      </w:r>
      <w:r w:rsidRPr="00E36640">
        <w:rPr>
          <w:rFonts w:ascii="Calibri" w:hAnsi="Calibri"/>
        </w:rPr>
        <w:t xml:space="preserve"> og placeringsrækkefølgen findes efter </w:t>
      </w:r>
      <w:r w:rsidR="000168FA" w:rsidRPr="00E36640">
        <w:rPr>
          <w:rFonts w:ascii="Calibri" w:hAnsi="Calibri"/>
        </w:rPr>
        <w:t>det samlede resultat i klassen.</w:t>
      </w:r>
    </w:p>
    <w:p w:rsidR="000C7A4B" w:rsidRPr="00E36640" w:rsidRDefault="000C7A4B" w:rsidP="000C7A4B">
      <w:pPr>
        <w:rPr>
          <w:rFonts w:ascii="Calibri" w:hAnsi="Calibri"/>
        </w:rPr>
      </w:pPr>
      <w:r w:rsidRPr="00E36640">
        <w:rPr>
          <w:rFonts w:ascii="Calibri" w:hAnsi="Calibri"/>
        </w:rPr>
        <w:t>Klassen afvikles således, at ekvipager i L</w:t>
      </w:r>
      <w:r w:rsidR="00061870">
        <w:rPr>
          <w:rFonts w:ascii="Calibri" w:hAnsi="Calibri"/>
        </w:rPr>
        <w:t>F</w:t>
      </w:r>
      <w:r w:rsidRPr="00E36640">
        <w:rPr>
          <w:rFonts w:ascii="Calibri" w:hAnsi="Calibri"/>
        </w:rPr>
        <w:t xml:space="preserve"> starter først, derefter L</w:t>
      </w:r>
      <w:r w:rsidR="00061870">
        <w:rPr>
          <w:rFonts w:ascii="Calibri" w:hAnsi="Calibri"/>
        </w:rPr>
        <w:t>E</w:t>
      </w:r>
      <w:r w:rsidRPr="00E36640">
        <w:rPr>
          <w:rFonts w:ascii="Calibri" w:hAnsi="Calibri"/>
        </w:rPr>
        <w:t xml:space="preserve"> osv.</w:t>
      </w:r>
      <w:r w:rsidR="00B5287A">
        <w:rPr>
          <w:rFonts w:ascii="Calibri" w:hAnsi="Calibri"/>
        </w:rPr>
        <w:t xml:space="preserve"> Det</w:t>
      </w:r>
    </w:p>
    <w:p w:rsidR="00E36640" w:rsidRDefault="0018219A" w:rsidP="0018219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Starter 2 ryttere på samme hest/pony, må det således forventes, at der ikke er ret meget tid </w:t>
      </w:r>
    </w:p>
    <w:p w:rsidR="0018219A" w:rsidRPr="00E36640" w:rsidRDefault="0018219A" w:rsidP="0018219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>mellem ekvipagerne.</w:t>
      </w:r>
    </w:p>
    <w:p w:rsidR="0018219A" w:rsidRPr="00E36640" w:rsidRDefault="0018219A" w:rsidP="0018219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Starter 1 rytter på 2 heste/ponyer i mesterskabet, må det forventes, at der ikke er ret meget tid </w:t>
      </w:r>
    </w:p>
    <w:p w:rsidR="0018219A" w:rsidRPr="00E36640" w:rsidRDefault="0018219A" w:rsidP="0018219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left"/>
        <w:rPr>
          <w:rFonts w:ascii="Calibri" w:hAnsi="Calibri"/>
        </w:rPr>
      </w:pPr>
      <w:r w:rsidRPr="00E36640">
        <w:rPr>
          <w:rFonts w:ascii="Calibri" w:hAnsi="Calibri"/>
        </w:rPr>
        <w:t>mellem de to heste/ponyer.</w:t>
      </w:r>
    </w:p>
    <w:p w:rsidR="002A38FD" w:rsidRPr="00E36640" w:rsidRDefault="002A38FD" w:rsidP="002A38FD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</w:p>
    <w:p w:rsidR="000C7A4B" w:rsidRPr="00E36640" w:rsidRDefault="000C7A4B" w:rsidP="000A269E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  <w:b/>
          <w:u w:val="single"/>
        </w:rPr>
        <w:t>Præmier:</w:t>
      </w:r>
    </w:p>
    <w:p w:rsidR="00CC46CA" w:rsidRPr="00E36640" w:rsidRDefault="00CC46CA" w:rsidP="000A269E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</w:p>
    <w:p w:rsidR="006B10B5" w:rsidRPr="00E36640" w:rsidRDefault="006B10B5">
      <w:pPr>
        <w:rPr>
          <w:rFonts w:ascii="Calibri" w:hAnsi="Calibri"/>
        </w:rPr>
      </w:pPr>
      <w:r w:rsidRPr="00E36640">
        <w:rPr>
          <w:rFonts w:ascii="Calibri" w:hAnsi="Calibri"/>
        </w:rPr>
        <w:t>I mesterskabe</w:t>
      </w:r>
      <w:r w:rsidR="0089249D">
        <w:rPr>
          <w:rFonts w:ascii="Calibri" w:hAnsi="Calibri"/>
        </w:rPr>
        <w:t>rne</w:t>
      </w:r>
      <w:r w:rsidRPr="00E36640">
        <w:rPr>
          <w:rFonts w:ascii="Calibri" w:hAnsi="Calibri"/>
        </w:rPr>
        <w:t xml:space="preserve"> e</w:t>
      </w:r>
      <w:r w:rsidR="0089249D">
        <w:rPr>
          <w:rFonts w:ascii="Calibri" w:hAnsi="Calibri"/>
        </w:rPr>
        <w:t>r der præmieoverrækkelse</w:t>
      </w:r>
      <w:r w:rsidRPr="00E36640">
        <w:rPr>
          <w:rFonts w:ascii="Calibri" w:hAnsi="Calibri"/>
        </w:rPr>
        <w:t xml:space="preserve"> ud fra det endelige resultat i klassen.</w:t>
      </w:r>
    </w:p>
    <w:p w:rsidR="00195C0A" w:rsidRPr="00E36640" w:rsidRDefault="00195C0A" w:rsidP="00195C0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Alle de placerede </w:t>
      </w:r>
      <w:r w:rsidR="00181AFE" w:rsidRPr="00E36640">
        <w:rPr>
          <w:rFonts w:ascii="Calibri" w:hAnsi="Calibri"/>
        </w:rPr>
        <w:t xml:space="preserve">i mesterskabet </w:t>
      </w:r>
      <w:r w:rsidRPr="00E36640">
        <w:rPr>
          <w:rFonts w:ascii="Calibri" w:hAnsi="Calibri"/>
        </w:rPr>
        <w:t>modtager specielle ”klubmesterskabs-rosetter”.</w:t>
      </w:r>
      <w:r w:rsidR="00482CE2" w:rsidRPr="00E36640">
        <w:rPr>
          <w:rFonts w:ascii="Calibri" w:hAnsi="Calibri"/>
        </w:rPr>
        <w:t xml:space="preserve"> Der uddeles rosetter efter antal startende. Er der således f.eks. 18 startende</w:t>
      </w:r>
      <w:r w:rsidR="0089249D">
        <w:rPr>
          <w:rFonts w:ascii="Calibri" w:hAnsi="Calibri"/>
        </w:rPr>
        <w:t xml:space="preserve">, </w:t>
      </w:r>
      <w:r w:rsidR="00482CE2" w:rsidRPr="00E36640">
        <w:rPr>
          <w:rFonts w:ascii="Calibri" w:hAnsi="Calibri"/>
        </w:rPr>
        <w:t>uddeles der klubmesterskabsrosetter i henhold til det samlede resultat ud fra 18 deltagere.</w:t>
      </w:r>
    </w:p>
    <w:p w:rsidR="006B10B5" w:rsidRPr="00E36640" w:rsidRDefault="006B10B5" w:rsidP="00195C0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Der vil dog altid </w:t>
      </w:r>
      <w:r w:rsidR="00181AFE" w:rsidRPr="00E36640">
        <w:rPr>
          <w:rFonts w:ascii="Calibri" w:hAnsi="Calibri"/>
        </w:rPr>
        <w:t xml:space="preserve">– uanset antal deltagere - </w:t>
      </w:r>
      <w:r w:rsidRPr="00E36640">
        <w:rPr>
          <w:rFonts w:ascii="Calibri" w:hAnsi="Calibri"/>
        </w:rPr>
        <w:t>være rosetter til de 3 bedst-placerede.</w:t>
      </w:r>
    </w:p>
    <w:p w:rsidR="006B10B5" w:rsidRPr="00E36640" w:rsidRDefault="006B10B5" w:rsidP="00195C0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 xml:space="preserve">Vinderen modtager derudover et æresdækken inkl. broderi (Klubmester, </w:t>
      </w:r>
      <w:r w:rsidR="00CF1BCB">
        <w:rPr>
          <w:rFonts w:ascii="Calibri" w:hAnsi="Calibri"/>
        </w:rPr>
        <w:t>Storkøbenhavns</w:t>
      </w:r>
      <w:r w:rsidRPr="00E36640">
        <w:rPr>
          <w:rFonts w:ascii="Calibri" w:hAnsi="Calibri"/>
        </w:rPr>
        <w:t xml:space="preserve"> Rideklub, dressur eller springning, 201</w:t>
      </w:r>
      <w:r w:rsidR="009E1347">
        <w:rPr>
          <w:rFonts w:ascii="Calibri" w:hAnsi="Calibri"/>
        </w:rPr>
        <w:t>6</w:t>
      </w:r>
      <w:r w:rsidRPr="00E36640">
        <w:rPr>
          <w:rFonts w:ascii="Calibri" w:hAnsi="Calibri"/>
        </w:rPr>
        <w:t>). Dækkenet er 155 cm.</w:t>
      </w:r>
    </w:p>
    <w:p w:rsidR="006B10B5" w:rsidRPr="00E36640" w:rsidRDefault="006B10B5" w:rsidP="00195C0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>Derudover kan der uddeles ærespræmier til de placerede ekvipager.</w:t>
      </w:r>
    </w:p>
    <w:p w:rsidR="00195C0A" w:rsidRPr="00E36640" w:rsidRDefault="00195C0A" w:rsidP="00195C0A">
      <w:pPr>
        <w:pStyle w:val="1AutoList1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0" w:firstLine="0"/>
        <w:jc w:val="left"/>
        <w:rPr>
          <w:rFonts w:ascii="Calibri" w:hAnsi="Calibri"/>
        </w:rPr>
      </w:pPr>
      <w:r w:rsidRPr="00E36640">
        <w:rPr>
          <w:rFonts w:ascii="Calibri" w:hAnsi="Calibri"/>
        </w:rPr>
        <w:t>Vinderen får en</w:t>
      </w:r>
      <w:r w:rsidRPr="00CF1BCB">
        <w:rPr>
          <w:rFonts w:ascii="Calibri" w:hAnsi="Calibri"/>
        </w:rPr>
        <w:t xml:space="preserve"> </w:t>
      </w:r>
      <w:r w:rsidR="00CF1BCB" w:rsidRPr="00252554">
        <w:rPr>
          <w:rFonts w:ascii="Calibri" w:hAnsi="Calibri"/>
        </w:rPr>
        <w:t>staldplauette</w:t>
      </w:r>
      <w:r w:rsidRPr="00E36640">
        <w:rPr>
          <w:rFonts w:ascii="Calibri" w:hAnsi="Calibri"/>
        </w:rPr>
        <w:t xml:space="preserve"> </w:t>
      </w:r>
      <w:r w:rsidR="006B10B5" w:rsidRPr="00E36640">
        <w:rPr>
          <w:rFonts w:ascii="Calibri" w:hAnsi="Calibri"/>
        </w:rPr>
        <w:t xml:space="preserve">inkl. gravering (navn på hest og rytter samt ”klubmester, </w:t>
      </w:r>
      <w:r w:rsidR="00CF1BCB">
        <w:rPr>
          <w:rFonts w:ascii="Calibri" w:hAnsi="Calibri"/>
        </w:rPr>
        <w:t>SKØR, dressur eller springning årstal</w:t>
      </w:r>
      <w:r w:rsidR="006B10B5" w:rsidRPr="00E36640">
        <w:rPr>
          <w:rFonts w:ascii="Calibri" w:hAnsi="Calibri"/>
        </w:rPr>
        <w:t xml:space="preserve">) </w:t>
      </w:r>
      <w:r w:rsidRPr="00E36640">
        <w:rPr>
          <w:rFonts w:ascii="Calibri" w:hAnsi="Calibri"/>
        </w:rPr>
        <w:t xml:space="preserve">ved den efterfølgende </w:t>
      </w:r>
      <w:r w:rsidR="00CF1BCB">
        <w:rPr>
          <w:rFonts w:ascii="Calibri" w:hAnsi="Calibri"/>
        </w:rPr>
        <w:t>arrangement i klubben</w:t>
      </w:r>
      <w:r w:rsidRPr="00E36640">
        <w:rPr>
          <w:rFonts w:ascii="Calibri" w:hAnsi="Calibri"/>
        </w:rPr>
        <w:t>.</w:t>
      </w:r>
    </w:p>
    <w:p w:rsidR="00A83948" w:rsidRPr="00E36640" w:rsidRDefault="00A83948">
      <w:pPr>
        <w:rPr>
          <w:rFonts w:ascii="Calibri" w:hAnsi="Calibri"/>
        </w:rPr>
      </w:pPr>
    </w:p>
    <w:p w:rsidR="00A83948" w:rsidRDefault="00A83948">
      <w:pPr>
        <w:rPr>
          <w:rFonts w:ascii="Calibri" w:hAnsi="Calibri"/>
        </w:rPr>
      </w:pPr>
    </w:p>
    <w:p w:rsidR="00011410" w:rsidRPr="00E36640" w:rsidRDefault="00011410">
      <w:pPr>
        <w:rPr>
          <w:rFonts w:ascii="Calibri" w:hAnsi="Calibri"/>
        </w:rPr>
      </w:pPr>
      <w:r>
        <w:rPr>
          <w:rFonts w:ascii="Calibri" w:hAnsi="Calibri"/>
        </w:rPr>
        <w:t>Klubmester</w:t>
      </w:r>
      <w:r w:rsidR="009E1347">
        <w:rPr>
          <w:rFonts w:ascii="Calibri" w:hAnsi="Calibri"/>
        </w:rPr>
        <w:t>skabsreglerne er gældende fra 01</w:t>
      </w:r>
      <w:r>
        <w:rPr>
          <w:rFonts w:ascii="Calibri" w:hAnsi="Calibri"/>
        </w:rPr>
        <w:t>-0</w:t>
      </w:r>
      <w:r w:rsidR="009E1347">
        <w:rPr>
          <w:rFonts w:ascii="Calibri" w:hAnsi="Calibri"/>
        </w:rPr>
        <w:t>4</w:t>
      </w:r>
      <w:r>
        <w:rPr>
          <w:rFonts w:ascii="Calibri" w:hAnsi="Calibri"/>
        </w:rPr>
        <w:t>-201</w:t>
      </w:r>
      <w:r w:rsidR="009E1347">
        <w:rPr>
          <w:rFonts w:ascii="Calibri" w:hAnsi="Calibri"/>
        </w:rPr>
        <w:t>6</w:t>
      </w:r>
      <w:r>
        <w:rPr>
          <w:rFonts w:ascii="Calibri" w:hAnsi="Calibri"/>
        </w:rPr>
        <w:t>.</w:t>
      </w:r>
    </w:p>
    <w:sectPr w:rsidR="00011410" w:rsidRPr="00E36640" w:rsidSect="001D6985">
      <w:headerReference w:type="default" r:id="rId11"/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E5" w:rsidRDefault="005875E5" w:rsidP="001D6985">
      <w:r>
        <w:separator/>
      </w:r>
    </w:p>
  </w:endnote>
  <w:endnote w:type="continuationSeparator" w:id="0">
    <w:p w:rsidR="005875E5" w:rsidRDefault="005875E5" w:rsidP="001D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Almindeli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E5" w:rsidRDefault="005875E5" w:rsidP="001D6985">
      <w:r>
        <w:separator/>
      </w:r>
    </w:p>
  </w:footnote>
  <w:footnote w:type="continuationSeparator" w:id="0">
    <w:p w:rsidR="005875E5" w:rsidRDefault="005875E5" w:rsidP="001D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85" w:rsidRDefault="009E1347" w:rsidP="001D6985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5179695</wp:posOffset>
          </wp:positionH>
          <wp:positionV relativeFrom="paragraph">
            <wp:posOffset>-257175</wp:posOffset>
          </wp:positionV>
          <wp:extent cx="1457325" cy="1295400"/>
          <wp:effectExtent l="0" t="0" r="9525" b="0"/>
          <wp:wrapNone/>
          <wp:docPr id="1" name="Picture 1" descr="logo farve med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rve med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6985" w:rsidRDefault="001D698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14"/>
    <w:multiLevelType w:val="multilevel"/>
    <w:tmpl w:val="4D2A9564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  <w:lvl w:ilvl="1">
      <w:start w:val="1"/>
      <w:numFmt w:val="decimal"/>
      <w:lvlText w:val="%2."/>
      <w:legacy w:legacy="1" w:legacySpace="0" w:legacyIndent="851"/>
      <w:lvlJc w:val="left"/>
      <w:pPr>
        <w:ind w:left="1702" w:hanging="851"/>
      </w:pPr>
    </w:lvl>
    <w:lvl w:ilvl="2">
      <w:start w:val="1"/>
      <w:numFmt w:val="decimal"/>
      <w:lvlText w:val="%3."/>
      <w:legacy w:legacy="1" w:legacySpace="0" w:legacyIndent="851"/>
      <w:lvlJc w:val="left"/>
      <w:pPr>
        <w:ind w:left="2553" w:hanging="851"/>
      </w:pPr>
    </w:lvl>
    <w:lvl w:ilvl="3">
      <w:start w:val="1"/>
      <w:numFmt w:val="decimal"/>
      <w:lvlText w:val="%4."/>
      <w:legacy w:legacy="1" w:legacySpace="0" w:legacyIndent="851"/>
      <w:lvlJc w:val="left"/>
      <w:pPr>
        <w:ind w:left="3404" w:hanging="851"/>
      </w:pPr>
    </w:lvl>
    <w:lvl w:ilvl="4">
      <w:start w:val="1"/>
      <w:numFmt w:val="decimal"/>
      <w:lvlText w:val="%5."/>
      <w:legacy w:legacy="1" w:legacySpace="0" w:legacyIndent="851"/>
      <w:lvlJc w:val="left"/>
      <w:pPr>
        <w:ind w:left="4255" w:hanging="851"/>
      </w:pPr>
    </w:lvl>
    <w:lvl w:ilvl="5">
      <w:start w:val="1"/>
      <w:numFmt w:val="decimal"/>
      <w:lvlText w:val="%6."/>
      <w:legacy w:legacy="1" w:legacySpace="0" w:legacyIndent="851"/>
      <w:lvlJc w:val="left"/>
      <w:pPr>
        <w:ind w:left="5106" w:hanging="851"/>
      </w:pPr>
    </w:lvl>
    <w:lvl w:ilvl="6">
      <w:start w:val="1"/>
      <w:numFmt w:val="decimal"/>
      <w:lvlText w:val="%7."/>
      <w:legacy w:legacy="1" w:legacySpace="0" w:legacyIndent="851"/>
      <w:lvlJc w:val="left"/>
      <w:pPr>
        <w:ind w:left="5957" w:hanging="851"/>
      </w:pPr>
    </w:lvl>
    <w:lvl w:ilvl="7">
      <w:start w:val="1"/>
      <w:numFmt w:val="decimal"/>
      <w:lvlText w:val="%8."/>
      <w:legacy w:legacy="1" w:legacySpace="0" w:legacyIndent="851"/>
      <w:lvlJc w:val="left"/>
      <w:pPr>
        <w:ind w:left="6808" w:hanging="851"/>
      </w:pPr>
    </w:lvl>
    <w:lvl w:ilvl="8">
      <w:start w:val="1"/>
      <w:numFmt w:val="lowerRoman"/>
      <w:lvlText w:val="%9"/>
      <w:legacy w:legacy="1" w:legacySpace="0" w:legacyIndent="851"/>
      <w:lvlJc w:val="left"/>
      <w:pPr>
        <w:ind w:left="7659" w:hanging="851"/>
      </w:pPr>
    </w:lvl>
  </w:abstractNum>
  <w:abstractNum w:abstractNumId="1">
    <w:nsid w:val="06687D5E"/>
    <w:multiLevelType w:val="hybridMultilevel"/>
    <w:tmpl w:val="0BB8E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6E27"/>
    <w:multiLevelType w:val="hybridMultilevel"/>
    <w:tmpl w:val="383833FE"/>
    <w:lvl w:ilvl="0" w:tplc="6FA47F46">
      <w:start w:val="1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417F5"/>
    <w:multiLevelType w:val="hybridMultilevel"/>
    <w:tmpl w:val="43B6276E"/>
    <w:lvl w:ilvl="0" w:tplc="D5AA7BC8">
      <w:start w:val="5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2744"/>
        </w:tabs>
        <w:ind w:left="2744" w:hanging="360"/>
      </w:pPr>
    </w:lvl>
    <w:lvl w:ilvl="2" w:tplc="04060005">
      <w:start w:val="1"/>
      <w:numFmt w:val="decimal"/>
      <w:lvlText w:val="%3."/>
      <w:lvlJc w:val="left"/>
      <w:pPr>
        <w:tabs>
          <w:tab w:val="num" w:pos="3464"/>
        </w:tabs>
        <w:ind w:left="3464" w:hanging="360"/>
      </w:pPr>
    </w:lvl>
    <w:lvl w:ilvl="3" w:tplc="0406000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60003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 w:tplc="0406000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 w:tplc="0406000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03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 w:tplc="04060005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4">
    <w:nsid w:val="4AA6044A"/>
    <w:multiLevelType w:val="hybridMultilevel"/>
    <w:tmpl w:val="F9D86EF6"/>
    <w:lvl w:ilvl="0" w:tplc="5DD2D124">
      <w:start w:val="2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668D8"/>
    <w:rsid w:val="000031F8"/>
    <w:rsid w:val="00010EF0"/>
    <w:rsid w:val="00011410"/>
    <w:rsid w:val="000168FA"/>
    <w:rsid w:val="000324A3"/>
    <w:rsid w:val="000345C3"/>
    <w:rsid w:val="00037348"/>
    <w:rsid w:val="00054ED9"/>
    <w:rsid w:val="00061870"/>
    <w:rsid w:val="000A269E"/>
    <w:rsid w:val="000C7A4B"/>
    <w:rsid w:val="001312B0"/>
    <w:rsid w:val="00162C37"/>
    <w:rsid w:val="0017266B"/>
    <w:rsid w:val="00181AFE"/>
    <w:rsid w:val="0018219A"/>
    <w:rsid w:val="00192919"/>
    <w:rsid w:val="00193D45"/>
    <w:rsid w:val="00195C0A"/>
    <w:rsid w:val="001A2346"/>
    <w:rsid w:val="001B4E9A"/>
    <w:rsid w:val="001B51B6"/>
    <w:rsid w:val="001D6985"/>
    <w:rsid w:val="001E32BA"/>
    <w:rsid w:val="001F2D8D"/>
    <w:rsid w:val="001F3389"/>
    <w:rsid w:val="0020420C"/>
    <w:rsid w:val="002130FA"/>
    <w:rsid w:val="00252554"/>
    <w:rsid w:val="002668D8"/>
    <w:rsid w:val="002A38FD"/>
    <w:rsid w:val="002A5497"/>
    <w:rsid w:val="002D19A3"/>
    <w:rsid w:val="00367B86"/>
    <w:rsid w:val="003A4ADF"/>
    <w:rsid w:val="00482CE2"/>
    <w:rsid w:val="004C184C"/>
    <w:rsid w:val="004E0BED"/>
    <w:rsid w:val="004F34AB"/>
    <w:rsid w:val="00520449"/>
    <w:rsid w:val="005665C7"/>
    <w:rsid w:val="00567287"/>
    <w:rsid w:val="005722C8"/>
    <w:rsid w:val="005875E5"/>
    <w:rsid w:val="005C32A2"/>
    <w:rsid w:val="005F18C5"/>
    <w:rsid w:val="005F4575"/>
    <w:rsid w:val="0061382E"/>
    <w:rsid w:val="00682227"/>
    <w:rsid w:val="00691CFA"/>
    <w:rsid w:val="006B10B5"/>
    <w:rsid w:val="00704BF8"/>
    <w:rsid w:val="00790607"/>
    <w:rsid w:val="007D7DA4"/>
    <w:rsid w:val="00824B58"/>
    <w:rsid w:val="008335AF"/>
    <w:rsid w:val="00844956"/>
    <w:rsid w:val="00847FA7"/>
    <w:rsid w:val="0089249D"/>
    <w:rsid w:val="008B3D6E"/>
    <w:rsid w:val="00956F48"/>
    <w:rsid w:val="009849D8"/>
    <w:rsid w:val="009971C2"/>
    <w:rsid w:val="009A6FF6"/>
    <w:rsid w:val="009E1347"/>
    <w:rsid w:val="00A83948"/>
    <w:rsid w:val="00AC5C85"/>
    <w:rsid w:val="00AE0889"/>
    <w:rsid w:val="00B06ABA"/>
    <w:rsid w:val="00B5287A"/>
    <w:rsid w:val="00B924F6"/>
    <w:rsid w:val="00BC4C5F"/>
    <w:rsid w:val="00BD38DE"/>
    <w:rsid w:val="00C06F8A"/>
    <w:rsid w:val="00C17572"/>
    <w:rsid w:val="00C77013"/>
    <w:rsid w:val="00CA5B00"/>
    <w:rsid w:val="00CA7EA2"/>
    <w:rsid w:val="00CC46CA"/>
    <w:rsid w:val="00CF1BCB"/>
    <w:rsid w:val="00D3281C"/>
    <w:rsid w:val="00D43002"/>
    <w:rsid w:val="00DB08DD"/>
    <w:rsid w:val="00DD1207"/>
    <w:rsid w:val="00DD5C3D"/>
    <w:rsid w:val="00E36640"/>
    <w:rsid w:val="00E46E90"/>
    <w:rsid w:val="00E52DDB"/>
    <w:rsid w:val="00E64273"/>
    <w:rsid w:val="00E842FF"/>
    <w:rsid w:val="00E91FAA"/>
    <w:rsid w:val="00F07F64"/>
    <w:rsid w:val="00F14E89"/>
    <w:rsid w:val="00F65586"/>
    <w:rsid w:val="00F73589"/>
    <w:rsid w:val="00FA18F2"/>
    <w:rsid w:val="00FB3995"/>
    <w:rsid w:val="00FB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A4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F65586"/>
    <w:pPr>
      <w:keepNext/>
      <w:outlineLvl w:val="1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AutoList1">
    <w:name w:val="1AutoList1"/>
    <w:rsid w:val="009971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Almindelig" w:hAnsi="Times New Roman Almindelig" w:cs="Times New Roman Almindelig"/>
      <w:sz w:val="24"/>
      <w:szCs w:val="24"/>
    </w:rPr>
  </w:style>
  <w:style w:type="character" w:customStyle="1" w:styleId="Overskrift2Tegn">
    <w:name w:val="Overskrift 2 Tegn"/>
    <w:link w:val="Overskrift2"/>
    <w:uiPriority w:val="99"/>
    <w:rsid w:val="00F65586"/>
    <w:rPr>
      <w:sz w:val="24"/>
      <w:szCs w:val="24"/>
      <w:u w:val="single"/>
    </w:rPr>
  </w:style>
  <w:style w:type="paragraph" w:styleId="Titel">
    <w:name w:val="Title"/>
    <w:basedOn w:val="Normal"/>
    <w:link w:val="TitelTegn"/>
    <w:uiPriority w:val="10"/>
    <w:qFormat/>
    <w:rsid w:val="00F65586"/>
    <w:pPr>
      <w:jc w:val="center"/>
    </w:pPr>
    <w:rPr>
      <w:b/>
      <w:bCs/>
      <w:sz w:val="36"/>
      <w:szCs w:val="36"/>
    </w:rPr>
  </w:style>
  <w:style w:type="character" w:customStyle="1" w:styleId="TitelTegn">
    <w:name w:val="Titel Tegn"/>
    <w:link w:val="Titel"/>
    <w:uiPriority w:val="10"/>
    <w:rsid w:val="00F65586"/>
    <w:rPr>
      <w:b/>
      <w:bCs/>
      <w:sz w:val="36"/>
      <w:szCs w:val="36"/>
    </w:rPr>
  </w:style>
  <w:style w:type="paragraph" w:styleId="Listeafsnit">
    <w:name w:val="List Paragraph"/>
    <w:basedOn w:val="Normal"/>
    <w:uiPriority w:val="34"/>
    <w:qFormat/>
    <w:rsid w:val="00F65586"/>
    <w:pPr>
      <w:ind w:left="1304"/>
    </w:pPr>
  </w:style>
  <w:style w:type="character" w:styleId="Kommentarhenvisning">
    <w:name w:val="annotation reference"/>
    <w:rsid w:val="00691CF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91C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91CFA"/>
  </w:style>
  <w:style w:type="paragraph" w:styleId="Kommentaremne">
    <w:name w:val="annotation subject"/>
    <w:basedOn w:val="Kommentartekst"/>
    <w:next w:val="Kommentartekst"/>
    <w:link w:val="KommentaremneTegn"/>
    <w:rsid w:val="00691CFA"/>
    <w:rPr>
      <w:b/>
      <w:bCs/>
    </w:rPr>
  </w:style>
  <w:style w:type="character" w:customStyle="1" w:styleId="KommentaremneTegn">
    <w:name w:val="Kommentaremne Tegn"/>
    <w:link w:val="Kommentaremne"/>
    <w:rsid w:val="00691CFA"/>
    <w:rPr>
      <w:b/>
      <w:bCs/>
    </w:rPr>
  </w:style>
  <w:style w:type="paragraph" w:styleId="Markeringsbobletekst">
    <w:name w:val="Balloon Text"/>
    <w:basedOn w:val="Normal"/>
    <w:link w:val="MarkeringsbobletekstTegn"/>
    <w:rsid w:val="00691CFA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91C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1D69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6985"/>
    <w:rPr>
      <w:sz w:val="24"/>
      <w:szCs w:val="24"/>
    </w:rPr>
  </w:style>
  <w:style w:type="paragraph" w:styleId="Sidefod">
    <w:name w:val="footer"/>
    <w:basedOn w:val="Normal"/>
    <w:link w:val="SidefodTegn"/>
    <w:rsid w:val="001D698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1D6985"/>
    <w:rPr>
      <w:sz w:val="24"/>
      <w:szCs w:val="24"/>
    </w:rPr>
  </w:style>
  <w:style w:type="table" w:styleId="Tabel-Gitter">
    <w:name w:val="Table Grid"/>
    <w:basedOn w:val="Tabel-Normal"/>
    <w:rsid w:val="00F0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9B6FF24E7E544996E45AE8AA355DB" ma:contentTypeVersion="0" ma:contentTypeDescription="Opret et nyt dokument." ma:contentTypeScope="" ma:versionID="71ba12303529e799cb5935e4d4d1f6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433e3ae471cca2a10fd7a79d2ab8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19119-B084-47E7-B6EB-736E1612F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87223-0BB5-4544-8642-5F428FB8C2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CE9FA0-2378-44A2-BD6D-FEF8471D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93A90-FBE3-4032-931C-F45591EB841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SKØR Klubmesterskaber 2014</vt:lpstr>
      <vt:lpstr/>
    </vt:vector>
  </TitlesOfParts>
  <Company>Jensen Electric A/S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SKØR Klubmesterskaber 2014</dc:title>
  <dc:subject/>
  <dc:creator>Henrik</dc:creator>
  <cp:keywords/>
  <cp:lastModifiedBy>jonas øster</cp:lastModifiedBy>
  <cp:revision>2</cp:revision>
  <cp:lastPrinted>2008-07-21T05:48:00Z</cp:lastPrinted>
  <dcterms:created xsi:type="dcterms:W3CDTF">2017-07-07T11:38:00Z</dcterms:created>
  <dcterms:modified xsi:type="dcterms:W3CDTF">2017-07-07T11:38:00Z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167700.000000000</vt:lpwstr>
  </property>
  <property fmtid="{D5CDD505-2E9C-101B-9397-08002B2CF9AE}" pid="3" name="SharedWithInternal">
    <vt:lpwstr/>
  </property>
</Properties>
</file>