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EE7" w:rsidRPr="003C2FFA" w:rsidRDefault="008E2EE7" w:rsidP="008E2EE7">
      <w:pPr>
        <w:contextualSpacing/>
        <w:jc w:val="center"/>
        <w:rPr>
          <w:rFonts w:asciiTheme="minorHAnsi" w:hAnsiTheme="minorHAnsi"/>
          <w:b/>
        </w:rPr>
      </w:pPr>
      <w:bookmarkStart w:id="0" w:name="_GoBack"/>
      <w:bookmarkEnd w:id="0"/>
      <w:r w:rsidRPr="003C2FFA">
        <w:rPr>
          <w:rFonts w:asciiTheme="minorHAnsi" w:hAnsiTheme="minorHAnsi"/>
          <w:b/>
        </w:rPr>
        <w:t>Ordinær generalforsamling i Storkøbenhavns Rideklub</w:t>
      </w:r>
    </w:p>
    <w:p w:rsidR="008E2EE7" w:rsidRPr="003C2FFA" w:rsidRDefault="008E2EE7" w:rsidP="008E2EE7">
      <w:pPr>
        <w:contextualSpacing/>
        <w:jc w:val="center"/>
        <w:rPr>
          <w:rFonts w:asciiTheme="minorHAnsi" w:hAnsiTheme="minorHAnsi"/>
          <w:b/>
        </w:rPr>
      </w:pPr>
      <w:r w:rsidRPr="003C2FFA">
        <w:rPr>
          <w:rFonts w:asciiTheme="minorHAnsi" w:hAnsiTheme="minorHAnsi"/>
          <w:b/>
        </w:rPr>
        <w:t>Torsdag den 10. marts 2016 – kl. 19.30</w:t>
      </w:r>
    </w:p>
    <w:p w:rsidR="008E2EE7" w:rsidRPr="003C2FFA" w:rsidRDefault="008E2EE7" w:rsidP="008E2EE7">
      <w:pPr>
        <w:contextualSpacing/>
        <w:jc w:val="center"/>
        <w:rPr>
          <w:rFonts w:asciiTheme="minorHAnsi" w:hAnsiTheme="minorHAnsi"/>
          <w:b/>
        </w:rPr>
      </w:pPr>
    </w:p>
    <w:p w:rsidR="008E2EE7" w:rsidRPr="003C2FFA" w:rsidRDefault="008E2EE7" w:rsidP="008E2EE7">
      <w:pPr>
        <w:contextualSpacing/>
        <w:rPr>
          <w:rFonts w:asciiTheme="minorHAnsi" w:hAnsiTheme="minorHAnsi"/>
        </w:rPr>
      </w:pPr>
    </w:p>
    <w:p w:rsidR="008E2EE7" w:rsidRPr="003C2FFA" w:rsidRDefault="008E2EE7" w:rsidP="008E2EE7">
      <w:pPr>
        <w:contextualSpacing/>
        <w:rPr>
          <w:rFonts w:asciiTheme="minorHAnsi" w:hAnsiTheme="minorHAnsi"/>
        </w:rPr>
      </w:pPr>
      <w:r w:rsidRPr="003C2FFA">
        <w:rPr>
          <w:rFonts w:asciiTheme="minorHAnsi" w:hAnsiTheme="minorHAnsi"/>
        </w:rPr>
        <w:t>Dagsorden:</w:t>
      </w:r>
    </w:p>
    <w:p w:rsidR="008E2EE7" w:rsidRPr="003C2FFA" w:rsidRDefault="008E2EE7" w:rsidP="008E2EE7">
      <w:pPr>
        <w:contextualSpacing/>
        <w:rPr>
          <w:rFonts w:asciiTheme="minorHAnsi" w:hAnsiTheme="minorHAnsi"/>
        </w:rPr>
      </w:pPr>
    </w:p>
    <w:p w:rsidR="008E2EE7" w:rsidRPr="003C2FFA" w:rsidRDefault="008E2EE7" w:rsidP="008E2EE7">
      <w:pPr>
        <w:numPr>
          <w:ilvl w:val="0"/>
          <w:numId w:val="1"/>
        </w:numPr>
        <w:contextualSpacing/>
        <w:rPr>
          <w:rFonts w:asciiTheme="minorHAnsi" w:hAnsiTheme="minorHAnsi"/>
        </w:rPr>
      </w:pPr>
      <w:r w:rsidRPr="003C2FFA">
        <w:rPr>
          <w:rFonts w:asciiTheme="minorHAnsi" w:hAnsiTheme="minorHAnsi"/>
          <w:b/>
        </w:rPr>
        <w:t>Velkomst</w:t>
      </w:r>
      <w:r w:rsidRPr="003C2FFA">
        <w:rPr>
          <w:rFonts w:asciiTheme="minorHAnsi" w:hAnsiTheme="minorHAnsi"/>
        </w:rPr>
        <w:t>: Pernille bød medlemmerne velkommen.</w:t>
      </w:r>
    </w:p>
    <w:p w:rsidR="008E2EE7" w:rsidRPr="003C2FFA" w:rsidRDefault="008E2EE7" w:rsidP="008E2EE7">
      <w:pPr>
        <w:numPr>
          <w:ilvl w:val="0"/>
          <w:numId w:val="1"/>
        </w:numPr>
        <w:contextualSpacing/>
        <w:rPr>
          <w:rFonts w:asciiTheme="minorHAnsi" w:hAnsiTheme="minorHAnsi"/>
        </w:rPr>
      </w:pPr>
      <w:r w:rsidRPr="003C2FFA">
        <w:rPr>
          <w:rFonts w:asciiTheme="minorHAnsi" w:hAnsiTheme="minorHAnsi"/>
          <w:b/>
        </w:rPr>
        <w:t>Valg af dirigent og referent</w:t>
      </w:r>
      <w:r w:rsidRPr="003C2FFA">
        <w:rPr>
          <w:rFonts w:asciiTheme="minorHAnsi" w:hAnsiTheme="minorHAnsi"/>
        </w:rPr>
        <w:t xml:space="preserve">: Lone og Henriett </w:t>
      </w:r>
    </w:p>
    <w:p w:rsidR="008E2EE7" w:rsidRPr="003C2FFA" w:rsidRDefault="008E2EE7" w:rsidP="008E2EE7">
      <w:pPr>
        <w:numPr>
          <w:ilvl w:val="0"/>
          <w:numId w:val="1"/>
        </w:numPr>
        <w:contextualSpacing/>
        <w:rPr>
          <w:rFonts w:asciiTheme="minorHAnsi" w:hAnsiTheme="minorHAnsi"/>
        </w:rPr>
      </w:pPr>
      <w:r w:rsidRPr="003C2FFA">
        <w:rPr>
          <w:rFonts w:asciiTheme="minorHAnsi" w:hAnsiTheme="minorHAnsi"/>
          <w:b/>
        </w:rPr>
        <w:t>Bestyrelsens beretning</w:t>
      </w:r>
      <w:r w:rsidRPr="003C2FFA">
        <w:rPr>
          <w:rFonts w:asciiTheme="minorHAnsi" w:hAnsiTheme="minorHAnsi"/>
        </w:rPr>
        <w:t>: Se på hjemmesiden.</w:t>
      </w:r>
    </w:p>
    <w:p w:rsidR="008E2EE7" w:rsidRPr="003C2FFA" w:rsidRDefault="008E2EE7" w:rsidP="008E2EE7">
      <w:pPr>
        <w:numPr>
          <w:ilvl w:val="0"/>
          <w:numId w:val="1"/>
        </w:numPr>
        <w:contextualSpacing/>
        <w:rPr>
          <w:rFonts w:asciiTheme="minorHAnsi" w:hAnsiTheme="minorHAnsi"/>
        </w:rPr>
      </w:pPr>
      <w:r w:rsidRPr="003C2FFA">
        <w:rPr>
          <w:rFonts w:asciiTheme="minorHAnsi" w:hAnsiTheme="minorHAnsi"/>
          <w:b/>
        </w:rPr>
        <w:t>Godkendelse af regnskabet for 2015</w:t>
      </w:r>
      <w:r w:rsidRPr="003C2FFA">
        <w:rPr>
          <w:rFonts w:asciiTheme="minorHAnsi" w:hAnsiTheme="minorHAnsi"/>
        </w:rPr>
        <w:t>: Regnskabet godkendt.</w:t>
      </w:r>
    </w:p>
    <w:p w:rsidR="008E2EE7" w:rsidRPr="003C2FFA" w:rsidRDefault="008E2EE7" w:rsidP="008E2EE7">
      <w:pPr>
        <w:numPr>
          <w:ilvl w:val="0"/>
          <w:numId w:val="1"/>
        </w:numPr>
        <w:contextualSpacing/>
        <w:rPr>
          <w:rFonts w:asciiTheme="minorHAnsi" w:hAnsiTheme="minorHAnsi"/>
        </w:rPr>
      </w:pPr>
      <w:r w:rsidRPr="003C2FFA">
        <w:rPr>
          <w:rFonts w:asciiTheme="minorHAnsi" w:hAnsiTheme="minorHAnsi"/>
          <w:b/>
        </w:rPr>
        <w:t>Godkendelse af bestyrelsens forslag til medlemskontingent 2017</w:t>
      </w:r>
      <w:r w:rsidRPr="003C2FFA">
        <w:rPr>
          <w:rFonts w:asciiTheme="minorHAnsi" w:hAnsiTheme="minorHAnsi"/>
        </w:rPr>
        <w:t>: Vi bibeholder vores årlige kontingent på 275 for vokse og 150 for børn</w:t>
      </w:r>
    </w:p>
    <w:p w:rsidR="008E2EE7" w:rsidRPr="003C2FFA" w:rsidRDefault="008E2EE7" w:rsidP="008E2EE7">
      <w:pPr>
        <w:numPr>
          <w:ilvl w:val="0"/>
          <w:numId w:val="1"/>
        </w:numPr>
        <w:contextualSpacing/>
        <w:rPr>
          <w:rFonts w:asciiTheme="minorHAnsi" w:hAnsiTheme="minorHAnsi"/>
        </w:rPr>
      </w:pPr>
      <w:r w:rsidRPr="003C2FFA">
        <w:rPr>
          <w:rFonts w:asciiTheme="minorHAnsi" w:hAnsiTheme="minorHAnsi"/>
          <w:b/>
        </w:rPr>
        <w:t>Behandling af indkomne forslag</w:t>
      </w:r>
      <w:r w:rsidRPr="003C2FFA">
        <w:rPr>
          <w:rFonts w:asciiTheme="minorHAnsi" w:hAnsiTheme="minorHAnsi"/>
        </w:rPr>
        <w:t>: ingen indkomne forslag</w:t>
      </w:r>
    </w:p>
    <w:p w:rsidR="008E2EE7" w:rsidRPr="003C2FFA" w:rsidRDefault="008E2EE7" w:rsidP="008E2EE7">
      <w:pPr>
        <w:numPr>
          <w:ilvl w:val="0"/>
          <w:numId w:val="1"/>
        </w:numPr>
        <w:contextualSpacing/>
        <w:rPr>
          <w:rFonts w:asciiTheme="minorHAnsi" w:hAnsiTheme="minorHAnsi"/>
          <w:b/>
        </w:rPr>
      </w:pPr>
      <w:r w:rsidRPr="003C2FFA">
        <w:rPr>
          <w:rFonts w:asciiTheme="minorHAnsi" w:hAnsiTheme="minorHAnsi"/>
          <w:b/>
        </w:rPr>
        <w:t>Valg af bestyrelsesmedlemmer</w:t>
      </w:r>
    </w:p>
    <w:p w:rsidR="008E2EE7" w:rsidRPr="003C2FFA" w:rsidRDefault="008E2EE7" w:rsidP="008E2EE7">
      <w:pPr>
        <w:ind w:left="360"/>
        <w:contextualSpacing/>
        <w:rPr>
          <w:rFonts w:asciiTheme="minorHAnsi" w:hAnsiTheme="minorHAnsi"/>
        </w:rPr>
      </w:pPr>
      <w:r w:rsidRPr="003C2FFA">
        <w:rPr>
          <w:rFonts w:asciiTheme="minorHAnsi" w:hAnsiTheme="minorHAnsi"/>
        </w:rPr>
        <w:t>På valg er:</w:t>
      </w:r>
    </w:p>
    <w:p w:rsidR="008E2EE7" w:rsidRPr="003C2FFA" w:rsidRDefault="008E2EE7" w:rsidP="008E2EE7">
      <w:pPr>
        <w:ind w:left="360"/>
        <w:contextualSpacing/>
        <w:rPr>
          <w:rFonts w:asciiTheme="minorHAnsi" w:hAnsiTheme="minorHAnsi"/>
        </w:rPr>
      </w:pPr>
      <w:r w:rsidRPr="003C2FFA">
        <w:rPr>
          <w:rFonts w:asciiTheme="minorHAnsi" w:hAnsiTheme="minorHAnsi"/>
        </w:rPr>
        <w:t>Ny formand – bestyrelsen foreslår Lise Morgils, Sanne Seirup Hornecker meddelte hun også gerne ville stille op til formandsposten. Begge blev valgt ind i bestyrelsen og bestyrelsen konstituerede sig efterfølgende.</w:t>
      </w:r>
    </w:p>
    <w:p w:rsidR="008E2EE7" w:rsidRPr="003C2FFA" w:rsidRDefault="008E2EE7" w:rsidP="008E2EE7">
      <w:pPr>
        <w:ind w:firstLine="360"/>
        <w:contextualSpacing/>
        <w:rPr>
          <w:rFonts w:asciiTheme="minorHAnsi" w:hAnsiTheme="minorHAnsi"/>
        </w:rPr>
      </w:pPr>
      <w:r w:rsidRPr="003C2FFA">
        <w:rPr>
          <w:rFonts w:asciiTheme="minorHAnsi" w:hAnsiTheme="minorHAnsi"/>
        </w:rPr>
        <w:t>Marianne Carames (modtager gerne genvalg): genvalgt</w:t>
      </w:r>
    </w:p>
    <w:p w:rsidR="008E2EE7" w:rsidRPr="003C2FFA" w:rsidRDefault="008E2EE7" w:rsidP="008E2EE7">
      <w:pPr>
        <w:ind w:left="360"/>
        <w:contextualSpacing/>
        <w:rPr>
          <w:rFonts w:asciiTheme="minorHAnsi" w:hAnsiTheme="minorHAnsi"/>
        </w:rPr>
      </w:pPr>
      <w:r w:rsidRPr="003C2FFA">
        <w:rPr>
          <w:rFonts w:asciiTheme="minorHAnsi" w:hAnsiTheme="minorHAnsi"/>
        </w:rPr>
        <w:t>Henriett Lørincz (modtager gerne genvalg): genvalgt</w:t>
      </w:r>
    </w:p>
    <w:p w:rsidR="008E2EE7" w:rsidRPr="003C2FFA" w:rsidRDefault="008E2EE7" w:rsidP="008E2EE7">
      <w:pPr>
        <w:numPr>
          <w:ilvl w:val="0"/>
          <w:numId w:val="1"/>
        </w:numPr>
        <w:contextualSpacing/>
        <w:rPr>
          <w:rFonts w:asciiTheme="minorHAnsi" w:hAnsiTheme="minorHAnsi"/>
        </w:rPr>
      </w:pPr>
      <w:r w:rsidRPr="003C2FFA">
        <w:rPr>
          <w:rFonts w:asciiTheme="minorHAnsi" w:hAnsiTheme="minorHAnsi"/>
        </w:rPr>
        <w:t>Valg af suppleanter</w:t>
      </w:r>
    </w:p>
    <w:p w:rsidR="008E2EE7" w:rsidRPr="003C2FFA" w:rsidRDefault="008E2EE7" w:rsidP="008E2EE7">
      <w:pPr>
        <w:ind w:left="360"/>
        <w:contextualSpacing/>
        <w:rPr>
          <w:rFonts w:asciiTheme="minorHAnsi" w:hAnsiTheme="minorHAnsi"/>
        </w:rPr>
      </w:pPr>
      <w:r w:rsidRPr="003C2FFA">
        <w:rPr>
          <w:rFonts w:asciiTheme="minorHAnsi" w:hAnsiTheme="minorHAnsi"/>
        </w:rPr>
        <w:t>På valg er:</w:t>
      </w:r>
    </w:p>
    <w:p w:rsidR="008E2EE7" w:rsidRPr="003C2FFA" w:rsidRDefault="008E2EE7" w:rsidP="008E2EE7">
      <w:pPr>
        <w:ind w:left="360"/>
        <w:contextualSpacing/>
        <w:rPr>
          <w:rFonts w:asciiTheme="minorHAnsi" w:hAnsiTheme="minorHAnsi"/>
        </w:rPr>
      </w:pPr>
      <w:smartTag w:uri="urn:schemas-microsoft-com:office:smarttags" w:element="PersonName">
        <w:smartTagPr>
          <w:attr w:name="ProductID" w:val="Lene Larsen"/>
        </w:smartTagPr>
        <w:r w:rsidRPr="003C2FFA">
          <w:rPr>
            <w:rFonts w:asciiTheme="minorHAnsi" w:hAnsiTheme="minorHAnsi"/>
          </w:rPr>
          <w:t>Lene Larsen</w:t>
        </w:r>
      </w:smartTag>
    </w:p>
    <w:p w:rsidR="008E2EE7" w:rsidRPr="003C2FFA" w:rsidRDefault="008E2EE7" w:rsidP="008E2EE7">
      <w:pPr>
        <w:ind w:left="360"/>
        <w:contextualSpacing/>
        <w:rPr>
          <w:rFonts w:asciiTheme="minorHAnsi" w:hAnsiTheme="minorHAnsi"/>
        </w:rPr>
      </w:pPr>
      <w:r w:rsidRPr="003C2FFA">
        <w:rPr>
          <w:rFonts w:asciiTheme="minorHAnsi" w:hAnsiTheme="minorHAnsi"/>
        </w:rPr>
        <w:t>Marianne Bentsen</w:t>
      </w:r>
    </w:p>
    <w:p w:rsidR="008E2EE7" w:rsidRPr="003C2FFA" w:rsidRDefault="008E2EE7" w:rsidP="008E2EE7">
      <w:pPr>
        <w:ind w:left="360"/>
        <w:contextualSpacing/>
        <w:rPr>
          <w:rFonts w:asciiTheme="minorHAnsi" w:hAnsiTheme="minorHAnsi"/>
        </w:rPr>
      </w:pPr>
      <w:r w:rsidRPr="003C2FFA">
        <w:rPr>
          <w:rFonts w:asciiTheme="minorHAnsi" w:hAnsiTheme="minorHAnsi"/>
        </w:rPr>
        <w:t xml:space="preserve">Begge genvalgt </w:t>
      </w:r>
    </w:p>
    <w:p w:rsidR="008E2EE7" w:rsidRDefault="008E2EE7" w:rsidP="008E2EE7">
      <w:pPr>
        <w:numPr>
          <w:ilvl w:val="0"/>
          <w:numId w:val="1"/>
        </w:numPr>
        <w:contextualSpacing/>
        <w:rPr>
          <w:rFonts w:asciiTheme="minorHAnsi" w:hAnsiTheme="minorHAnsi"/>
        </w:rPr>
      </w:pPr>
      <w:r w:rsidRPr="003C2FFA">
        <w:rPr>
          <w:rFonts w:asciiTheme="minorHAnsi" w:hAnsiTheme="minorHAnsi"/>
        </w:rPr>
        <w:t>Valg af revisor – bestyrelsen foreslår genvalg af Per Ølholm: genvalgt.</w:t>
      </w:r>
    </w:p>
    <w:p w:rsidR="003C2FFA" w:rsidRDefault="003C2FFA" w:rsidP="003C2FFA">
      <w:pPr>
        <w:contextualSpacing/>
        <w:rPr>
          <w:rFonts w:asciiTheme="minorHAnsi" w:hAnsiTheme="minorHAnsi"/>
        </w:rPr>
      </w:pPr>
    </w:p>
    <w:p w:rsidR="003C2FFA" w:rsidRPr="003C2FFA" w:rsidRDefault="003C2FFA" w:rsidP="003C2FFA">
      <w:pPr>
        <w:contextualSpacing/>
        <w:rPr>
          <w:rFonts w:asciiTheme="minorHAnsi" w:hAnsiTheme="minorHAnsi"/>
        </w:rPr>
      </w:pPr>
      <w:r>
        <w:rPr>
          <w:rFonts w:asciiTheme="minorHAnsi" w:hAnsiTheme="minorHAnsi"/>
        </w:rPr>
        <w:t>Bestyrelsen 2016</w:t>
      </w:r>
    </w:p>
    <w:tbl>
      <w:tblPr>
        <w:tblStyle w:val="TableGrid"/>
        <w:tblW w:w="0" w:type="auto"/>
        <w:tblInd w:w="360" w:type="dxa"/>
        <w:tblLook w:val="04A0" w:firstRow="1" w:lastRow="0" w:firstColumn="1" w:lastColumn="0" w:noHBand="0" w:noVBand="1"/>
      </w:tblPr>
      <w:tblGrid>
        <w:gridCol w:w="2442"/>
        <w:gridCol w:w="7052"/>
      </w:tblGrid>
      <w:tr w:rsidR="008E2EE7" w:rsidRPr="003C2FFA" w:rsidTr="008E2EE7">
        <w:tc>
          <w:tcPr>
            <w:tcW w:w="2442" w:type="dxa"/>
          </w:tcPr>
          <w:p w:rsidR="008E2EE7" w:rsidRPr="003C2FFA" w:rsidRDefault="008E2EE7" w:rsidP="008E2EE7">
            <w:pPr>
              <w:contextualSpacing/>
              <w:rPr>
                <w:rFonts w:asciiTheme="minorHAnsi" w:hAnsiTheme="minorHAnsi"/>
                <w:color w:val="000000" w:themeColor="text1"/>
              </w:rPr>
            </w:pPr>
            <w:r w:rsidRPr="003C2FFA">
              <w:rPr>
                <w:rFonts w:asciiTheme="minorHAnsi" w:hAnsiTheme="minorHAnsi"/>
                <w:color w:val="000000" w:themeColor="text1"/>
              </w:rPr>
              <w:t>Formand</w:t>
            </w:r>
          </w:p>
        </w:tc>
        <w:tc>
          <w:tcPr>
            <w:tcW w:w="7052" w:type="dxa"/>
          </w:tcPr>
          <w:p w:rsidR="008E2EE7" w:rsidRPr="003C2FFA" w:rsidRDefault="008E2EE7" w:rsidP="008E2EE7">
            <w:pPr>
              <w:contextualSpacing/>
              <w:rPr>
                <w:rFonts w:asciiTheme="minorHAnsi" w:hAnsiTheme="minorHAnsi"/>
                <w:color w:val="000000" w:themeColor="text1"/>
              </w:rPr>
            </w:pPr>
            <w:r w:rsidRPr="003C2FFA">
              <w:rPr>
                <w:rFonts w:asciiTheme="minorHAnsi" w:hAnsiTheme="minorHAnsi"/>
                <w:color w:val="000000" w:themeColor="text1"/>
              </w:rPr>
              <w:t>Sanne Seirup Hornecker</w:t>
            </w:r>
          </w:p>
        </w:tc>
      </w:tr>
      <w:tr w:rsidR="008E2EE7" w:rsidRPr="003C2FFA" w:rsidTr="008E2EE7">
        <w:tc>
          <w:tcPr>
            <w:tcW w:w="2442" w:type="dxa"/>
          </w:tcPr>
          <w:p w:rsidR="008E2EE7" w:rsidRPr="003C2FFA" w:rsidRDefault="008E2EE7" w:rsidP="008E2EE7">
            <w:pPr>
              <w:contextualSpacing/>
              <w:rPr>
                <w:rFonts w:asciiTheme="minorHAnsi" w:hAnsiTheme="minorHAnsi"/>
                <w:color w:val="000000" w:themeColor="text1"/>
              </w:rPr>
            </w:pPr>
            <w:r w:rsidRPr="003C2FFA">
              <w:rPr>
                <w:rFonts w:asciiTheme="minorHAnsi" w:hAnsiTheme="minorHAnsi"/>
                <w:color w:val="000000" w:themeColor="text1"/>
              </w:rPr>
              <w:t>Næstformand</w:t>
            </w:r>
          </w:p>
        </w:tc>
        <w:tc>
          <w:tcPr>
            <w:tcW w:w="7052" w:type="dxa"/>
          </w:tcPr>
          <w:p w:rsidR="008E2EE7" w:rsidRPr="003C2FFA" w:rsidRDefault="008E2EE7" w:rsidP="008E2EE7">
            <w:pPr>
              <w:contextualSpacing/>
              <w:rPr>
                <w:rFonts w:asciiTheme="minorHAnsi" w:hAnsiTheme="minorHAnsi"/>
                <w:color w:val="000000" w:themeColor="text1"/>
              </w:rPr>
            </w:pPr>
            <w:r w:rsidRPr="003C2FFA">
              <w:rPr>
                <w:rFonts w:asciiTheme="minorHAnsi" w:hAnsiTheme="minorHAnsi"/>
                <w:color w:val="000000" w:themeColor="text1"/>
              </w:rPr>
              <w:t>Pernille Træholt</w:t>
            </w:r>
          </w:p>
        </w:tc>
      </w:tr>
      <w:tr w:rsidR="008E2EE7" w:rsidRPr="003C2FFA" w:rsidTr="008E2EE7">
        <w:tc>
          <w:tcPr>
            <w:tcW w:w="2442" w:type="dxa"/>
          </w:tcPr>
          <w:p w:rsidR="008E2EE7" w:rsidRPr="003C2FFA" w:rsidRDefault="008E2EE7" w:rsidP="008E2EE7">
            <w:pPr>
              <w:contextualSpacing/>
              <w:rPr>
                <w:rFonts w:asciiTheme="minorHAnsi" w:hAnsiTheme="minorHAnsi"/>
                <w:color w:val="000000" w:themeColor="text1"/>
              </w:rPr>
            </w:pPr>
            <w:r w:rsidRPr="003C2FFA">
              <w:rPr>
                <w:rFonts w:asciiTheme="minorHAnsi" w:hAnsiTheme="minorHAnsi"/>
                <w:color w:val="000000" w:themeColor="text1"/>
              </w:rPr>
              <w:t>kassere</w:t>
            </w:r>
          </w:p>
        </w:tc>
        <w:tc>
          <w:tcPr>
            <w:tcW w:w="7052" w:type="dxa"/>
          </w:tcPr>
          <w:p w:rsidR="008E2EE7" w:rsidRPr="003C2FFA" w:rsidRDefault="008E2EE7" w:rsidP="008E2EE7">
            <w:pPr>
              <w:contextualSpacing/>
              <w:rPr>
                <w:rFonts w:asciiTheme="minorHAnsi" w:hAnsiTheme="minorHAnsi"/>
                <w:color w:val="000000" w:themeColor="text1"/>
              </w:rPr>
            </w:pPr>
            <w:r w:rsidRPr="003C2FFA">
              <w:rPr>
                <w:rFonts w:asciiTheme="minorHAnsi" w:hAnsiTheme="minorHAnsi"/>
                <w:color w:val="000000" w:themeColor="text1"/>
              </w:rPr>
              <w:t>Lone Helmo</w:t>
            </w:r>
          </w:p>
        </w:tc>
      </w:tr>
      <w:tr w:rsidR="008E2EE7" w:rsidRPr="003C2FFA" w:rsidTr="008E2EE7">
        <w:tc>
          <w:tcPr>
            <w:tcW w:w="2442" w:type="dxa"/>
          </w:tcPr>
          <w:p w:rsidR="008E2EE7" w:rsidRPr="003C2FFA" w:rsidRDefault="008E2EE7" w:rsidP="003C2FFA">
            <w:pPr>
              <w:rPr>
                <w:rFonts w:asciiTheme="minorHAnsi" w:hAnsiTheme="minorHAnsi"/>
              </w:rPr>
            </w:pPr>
            <w:r w:rsidRPr="003C2FFA">
              <w:rPr>
                <w:rFonts w:asciiTheme="minorHAnsi" w:hAnsiTheme="minorHAnsi"/>
              </w:rPr>
              <w:t>Sekretær</w:t>
            </w:r>
          </w:p>
        </w:tc>
        <w:tc>
          <w:tcPr>
            <w:tcW w:w="7052" w:type="dxa"/>
          </w:tcPr>
          <w:p w:rsidR="008E2EE7" w:rsidRPr="003C2FFA" w:rsidRDefault="008E2EE7" w:rsidP="003C2FFA">
            <w:pPr>
              <w:rPr>
                <w:rFonts w:asciiTheme="minorHAnsi" w:hAnsiTheme="minorHAnsi"/>
              </w:rPr>
            </w:pPr>
            <w:r w:rsidRPr="003C2FFA">
              <w:rPr>
                <w:rFonts w:asciiTheme="minorHAnsi" w:hAnsiTheme="minorHAnsi"/>
              </w:rPr>
              <w:t>Henriett Øster Lörincz</w:t>
            </w:r>
          </w:p>
        </w:tc>
      </w:tr>
      <w:tr w:rsidR="008E2EE7" w:rsidRPr="003C2FFA" w:rsidTr="008E2EE7">
        <w:tc>
          <w:tcPr>
            <w:tcW w:w="2442" w:type="dxa"/>
          </w:tcPr>
          <w:p w:rsidR="008E2EE7" w:rsidRPr="003C2FFA" w:rsidRDefault="008E2EE7" w:rsidP="003C2FFA">
            <w:pPr>
              <w:rPr>
                <w:rFonts w:asciiTheme="minorHAnsi" w:hAnsiTheme="minorHAnsi"/>
              </w:rPr>
            </w:pPr>
            <w:r w:rsidRPr="003C2FFA">
              <w:rPr>
                <w:rFonts w:asciiTheme="minorHAnsi" w:hAnsiTheme="minorHAnsi"/>
              </w:rPr>
              <w:t xml:space="preserve">Bestyrelses medlem: </w:t>
            </w:r>
          </w:p>
        </w:tc>
        <w:tc>
          <w:tcPr>
            <w:tcW w:w="7052" w:type="dxa"/>
          </w:tcPr>
          <w:p w:rsidR="008E2EE7" w:rsidRPr="003C2FFA" w:rsidRDefault="008E2EE7" w:rsidP="003C2FFA">
            <w:pPr>
              <w:rPr>
                <w:rFonts w:asciiTheme="minorHAnsi" w:hAnsiTheme="minorHAnsi"/>
              </w:rPr>
            </w:pPr>
            <w:r w:rsidRPr="003C2FFA">
              <w:rPr>
                <w:rFonts w:asciiTheme="minorHAnsi" w:hAnsiTheme="minorHAnsi"/>
              </w:rPr>
              <w:t>Marianne Carames</w:t>
            </w:r>
          </w:p>
        </w:tc>
      </w:tr>
      <w:tr w:rsidR="003C2FFA" w:rsidRPr="003C2FFA" w:rsidTr="008E2EE7">
        <w:tc>
          <w:tcPr>
            <w:tcW w:w="2442" w:type="dxa"/>
          </w:tcPr>
          <w:p w:rsidR="003C2FFA" w:rsidRPr="003C2FFA" w:rsidRDefault="003C2FFA" w:rsidP="003C2FFA">
            <w:pPr>
              <w:rPr>
                <w:rFonts w:asciiTheme="minorHAnsi" w:hAnsiTheme="minorHAnsi"/>
              </w:rPr>
            </w:pPr>
            <w:r w:rsidRPr="003C2FFA">
              <w:rPr>
                <w:rFonts w:asciiTheme="minorHAnsi" w:hAnsiTheme="minorHAnsi"/>
              </w:rPr>
              <w:t>Bestyrelses medlem</w:t>
            </w:r>
          </w:p>
        </w:tc>
        <w:tc>
          <w:tcPr>
            <w:tcW w:w="7052" w:type="dxa"/>
          </w:tcPr>
          <w:p w:rsidR="003C2FFA" w:rsidRPr="003C2FFA" w:rsidRDefault="003C2FFA" w:rsidP="003C2FFA">
            <w:pPr>
              <w:rPr>
                <w:rFonts w:asciiTheme="minorHAnsi" w:hAnsiTheme="minorHAnsi"/>
              </w:rPr>
            </w:pPr>
            <w:r w:rsidRPr="003C2FFA">
              <w:rPr>
                <w:rFonts w:asciiTheme="minorHAnsi" w:hAnsiTheme="minorHAnsi"/>
              </w:rPr>
              <w:t>Mia Mencke</w:t>
            </w:r>
          </w:p>
        </w:tc>
      </w:tr>
      <w:tr w:rsidR="003C2FFA" w:rsidRPr="003C2FFA" w:rsidTr="008E2EE7">
        <w:tc>
          <w:tcPr>
            <w:tcW w:w="2442" w:type="dxa"/>
          </w:tcPr>
          <w:p w:rsidR="003C2FFA" w:rsidRPr="003C2FFA" w:rsidRDefault="003C2FFA" w:rsidP="003C2FFA">
            <w:pPr>
              <w:rPr>
                <w:rFonts w:asciiTheme="minorHAnsi" w:hAnsiTheme="minorHAnsi"/>
              </w:rPr>
            </w:pPr>
            <w:r w:rsidRPr="003C2FFA">
              <w:rPr>
                <w:rFonts w:asciiTheme="minorHAnsi" w:hAnsiTheme="minorHAnsi"/>
              </w:rPr>
              <w:t>Bestyrelses medlem</w:t>
            </w:r>
          </w:p>
        </w:tc>
        <w:tc>
          <w:tcPr>
            <w:tcW w:w="7052" w:type="dxa"/>
          </w:tcPr>
          <w:p w:rsidR="003C2FFA" w:rsidRPr="003C2FFA" w:rsidRDefault="003C2FFA" w:rsidP="003C2FFA">
            <w:pPr>
              <w:rPr>
                <w:rFonts w:asciiTheme="minorHAnsi" w:hAnsiTheme="minorHAnsi"/>
              </w:rPr>
            </w:pPr>
            <w:r w:rsidRPr="003C2FFA">
              <w:rPr>
                <w:rFonts w:asciiTheme="minorHAnsi" w:hAnsiTheme="minorHAnsi"/>
              </w:rPr>
              <w:t>Lise Morgils</w:t>
            </w:r>
          </w:p>
        </w:tc>
      </w:tr>
      <w:tr w:rsidR="003C2FFA" w:rsidRPr="003C2FFA" w:rsidTr="008E2EE7">
        <w:tc>
          <w:tcPr>
            <w:tcW w:w="2442" w:type="dxa"/>
          </w:tcPr>
          <w:p w:rsidR="003C2FFA" w:rsidRPr="003C2FFA" w:rsidRDefault="003C2FFA" w:rsidP="003C2FFA">
            <w:pPr>
              <w:rPr>
                <w:rFonts w:asciiTheme="minorHAnsi" w:hAnsiTheme="minorHAnsi"/>
              </w:rPr>
            </w:pPr>
            <w:r w:rsidRPr="003C2FFA">
              <w:rPr>
                <w:rFonts w:asciiTheme="minorHAnsi" w:hAnsiTheme="minorHAnsi"/>
              </w:rPr>
              <w:t xml:space="preserve">Revisor: </w:t>
            </w:r>
          </w:p>
        </w:tc>
        <w:tc>
          <w:tcPr>
            <w:tcW w:w="7052" w:type="dxa"/>
          </w:tcPr>
          <w:p w:rsidR="003C2FFA" w:rsidRPr="003C2FFA" w:rsidRDefault="003C2FFA" w:rsidP="003C2FFA">
            <w:pPr>
              <w:rPr>
                <w:rFonts w:asciiTheme="minorHAnsi" w:hAnsiTheme="minorHAnsi"/>
              </w:rPr>
            </w:pPr>
            <w:r w:rsidRPr="003C2FFA">
              <w:rPr>
                <w:rFonts w:asciiTheme="minorHAnsi" w:hAnsiTheme="minorHAnsi"/>
              </w:rPr>
              <w:t>Per Ølholm</w:t>
            </w:r>
          </w:p>
        </w:tc>
      </w:tr>
    </w:tbl>
    <w:p w:rsidR="008E2EE7" w:rsidRPr="003C2FFA" w:rsidRDefault="008E2EE7" w:rsidP="008E2EE7">
      <w:pPr>
        <w:ind w:left="360"/>
        <w:contextualSpacing/>
        <w:rPr>
          <w:rFonts w:asciiTheme="minorHAnsi" w:hAnsiTheme="minorHAnsi"/>
        </w:rPr>
      </w:pPr>
    </w:p>
    <w:p w:rsidR="003C2FFA" w:rsidRDefault="008E2EE7" w:rsidP="008E2EE7">
      <w:pPr>
        <w:numPr>
          <w:ilvl w:val="0"/>
          <w:numId w:val="1"/>
        </w:numPr>
        <w:contextualSpacing/>
        <w:rPr>
          <w:rFonts w:asciiTheme="minorHAnsi" w:hAnsiTheme="minorHAnsi"/>
        </w:rPr>
      </w:pPr>
      <w:r w:rsidRPr="003C2FFA">
        <w:rPr>
          <w:rFonts w:asciiTheme="minorHAnsi" w:hAnsiTheme="minorHAnsi"/>
          <w:b/>
        </w:rPr>
        <w:t>Eventuelt</w:t>
      </w:r>
      <w:r w:rsidRPr="003C2FFA">
        <w:rPr>
          <w:rFonts w:asciiTheme="minorHAnsi" w:hAnsiTheme="minorHAnsi"/>
        </w:rPr>
        <w:t xml:space="preserve"> </w:t>
      </w:r>
      <w:r w:rsidR="003C2FFA">
        <w:rPr>
          <w:rFonts w:asciiTheme="minorHAnsi" w:hAnsiTheme="minorHAnsi"/>
        </w:rPr>
        <w:t>:</w:t>
      </w:r>
    </w:p>
    <w:p w:rsidR="008E2EE7" w:rsidRDefault="003C2FFA" w:rsidP="003C2FFA">
      <w:pPr>
        <w:ind w:left="360"/>
        <w:contextualSpacing/>
        <w:rPr>
          <w:rFonts w:asciiTheme="minorHAnsi" w:hAnsiTheme="minorHAnsi"/>
        </w:rPr>
      </w:pPr>
      <w:r>
        <w:rPr>
          <w:rFonts w:asciiTheme="minorHAnsi" w:hAnsiTheme="minorHAnsi"/>
        </w:rPr>
        <w:t>-</w:t>
      </w:r>
      <w:r w:rsidRPr="003C2FFA">
        <w:rPr>
          <w:rFonts w:asciiTheme="minorHAnsi" w:hAnsiTheme="minorHAnsi"/>
        </w:rPr>
        <w:t xml:space="preserve"> Pernille vil gerne have flere med i stævneudvalget, Ann</w:t>
      </w:r>
      <w:r>
        <w:rPr>
          <w:rFonts w:asciiTheme="minorHAnsi" w:hAnsiTheme="minorHAnsi"/>
        </w:rPr>
        <w:t xml:space="preserve"> </w:t>
      </w:r>
      <w:r w:rsidRPr="003C2FFA">
        <w:rPr>
          <w:rFonts w:asciiTheme="minorHAnsi" w:hAnsiTheme="minorHAnsi"/>
        </w:rPr>
        <w:t xml:space="preserve">Katrine B Andersen meldte sig </w:t>
      </w:r>
    </w:p>
    <w:p w:rsidR="003C2FFA" w:rsidRDefault="003C2FFA" w:rsidP="003C2FFA">
      <w:pPr>
        <w:ind w:left="360"/>
        <w:contextualSpacing/>
        <w:rPr>
          <w:rFonts w:asciiTheme="minorHAnsi" w:hAnsiTheme="minorHAnsi"/>
        </w:rPr>
      </w:pPr>
      <w:r>
        <w:rPr>
          <w:rFonts w:asciiTheme="minorHAnsi" w:hAnsiTheme="minorHAnsi"/>
        </w:rPr>
        <w:t>- Cafeudvalg: Sanne meldte sig til at være den ansvarlige for cafeén</w:t>
      </w:r>
    </w:p>
    <w:p w:rsidR="003C2FFA" w:rsidRDefault="003C2FFA" w:rsidP="003C2FFA">
      <w:pPr>
        <w:ind w:left="360"/>
        <w:contextualSpacing/>
        <w:rPr>
          <w:rFonts w:asciiTheme="minorHAnsi" w:hAnsiTheme="minorHAnsi"/>
        </w:rPr>
      </w:pPr>
      <w:r>
        <w:rPr>
          <w:rFonts w:asciiTheme="minorHAnsi" w:hAnsiTheme="minorHAnsi"/>
        </w:rPr>
        <w:t>- Vestegnssamarbejdet: løs snak om de to afslag SKØR har fået på vores ansøgninger om optagelse i vestegnssamarbejdet. Vores medlemmer mener det er meget usaglige argumenter vestegnsklubberne kommer med, med alt for mange ”hvad nu hvis….”. Det blev vedtaget at vi atter vil søge om optagelse.</w:t>
      </w:r>
    </w:p>
    <w:p w:rsidR="00F01B5E" w:rsidRPr="003C2FFA" w:rsidRDefault="00F01B5E" w:rsidP="003C2FFA">
      <w:pPr>
        <w:ind w:left="360"/>
        <w:contextualSpacing/>
        <w:rPr>
          <w:rFonts w:asciiTheme="minorHAnsi" w:hAnsiTheme="minorHAnsi"/>
        </w:rPr>
      </w:pPr>
      <w:r>
        <w:rPr>
          <w:rFonts w:asciiTheme="minorHAnsi" w:hAnsiTheme="minorHAnsi"/>
        </w:rPr>
        <w:lastRenderedPageBreak/>
        <w:t>-Klubben vil til efteråret arrangere en bustur til JBK uge 42 om lørdagen, hvor man kommer med på busturen for en symbolsk beløb også køber man selv via klubben billetter til indgang og gallashowet.</w:t>
      </w:r>
    </w:p>
    <w:p w:rsidR="003C2FFA" w:rsidRPr="003C2FFA" w:rsidRDefault="003C2FFA" w:rsidP="003C2FFA">
      <w:pPr>
        <w:contextualSpacing/>
        <w:rPr>
          <w:rFonts w:asciiTheme="minorHAnsi" w:hAnsiTheme="minorHAnsi"/>
        </w:rPr>
      </w:pPr>
    </w:p>
    <w:p w:rsidR="0002119E" w:rsidRPr="003C2FFA" w:rsidRDefault="0002119E" w:rsidP="008E2EE7">
      <w:pPr>
        <w:contextualSpacing/>
        <w:rPr>
          <w:rFonts w:asciiTheme="minorHAnsi" w:hAnsiTheme="minorHAnsi"/>
        </w:rPr>
      </w:pPr>
    </w:p>
    <w:sectPr w:rsidR="0002119E" w:rsidRPr="003C2FFA" w:rsidSect="000211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56FE6"/>
    <w:multiLevelType w:val="hybridMultilevel"/>
    <w:tmpl w:val="13A02A32"/>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E7"/>
    <w:rsid w:val="0002119E"/>
    <w:rsid w:val="003C2FFA"/>
    <w:rsid w:val="006F3FEC"/>
    <w:rsid w:val="008E2EE7"/>
    <w:rsid w:val="00AF3F1A"/>
    <w:rsid w:val="00F01B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E7"/>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2EE7"/>
    <w:pPr>
      <w:spacing w:before="100" w:beforeAutospacing="1" w:after="100" w:afterAutospacing="1"/>
    </w:pPr>
    <w:rPr>
      <w:rFonts w:eastAsia="Times New Roman"/>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E7"/>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2EE7"/>
    <w:pPr>
      <w:spacing w:before="100" w:beforeAutospacing="1" w:after="100" w:afterAutospacing="1"/>
    </w:pPr>
    <w:rPr>
      <w:rFonts w:eastAsia="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40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1650</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øster</dc:creator>
  <cp:lastModifiedBy>Per Ølholm</cp:lastModifiedBy>
  <cp:revision>2</cp:revision>
  <dcterms:created xsi:type="dcterms:W3CDTF">2016-03-13T18:58:00Z</dcterms:created>
  <dcterms:modified xsi:type="dcterms:W3CDTF">2016-03-13T18:58:00Z</dcterms:modified>
</cp:coreProperties>
</file>